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9971B" w14:textId="014D7A3C" w:rsidR="00664995" w:rsidRPr="0001222E" w:rsidRDefault="00664995" w:rsidP="00664995">
      <w:pPr>
        <w:jc w:val="right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01222E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22</w:t>
      </w:r>
      <w:r w:rsidRPr="0001222E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.7.24</w:t>
      </w:r>
    </w:p>
    <w:p w14:paraId="69B85A02" w14:textId="7A26D67A" w:rsidR="00664995" w:rsidRPr="00BF77D5" w:rsidRDefault="00664995" w:rsidP="009C15A3">
      <w:pPr>
        <w:jc w:val="center"/>
        <w:rPr>
          <w:rFonts w:asciiTheme="minorBidi" w:hAnsiTheme="minorBidi"/>
          <w:b/>
          <w:bCs/>
          <w:szCs w:val="36"/>
          <w:u w:val="single"/>
          <w:rtl/>
        </w:rPr>
      </w:pPr>
      <w:r w:rsidRPr="00BF77D5">
        <w:rPr>
          <w:rFonts w:asciiTheme="minorBidi" w:hAnsiTheme="minorBidi" w:hint="cs"/>
          <w:b/>
          <w:bCs/>
          <w:szCs w:val="36"/>
          <w:u w:val="single"/>
          <w:rtl/>
        </w:rPr>
        <w:t xml:space="preserve">לקיבוץ עין זיוון </w:t>
      </w:r>
      <w:r w:rsidRPr="00BF77D5">
        <w:rPr>
          <w:rFonts w:asciiTheme="minorBidi" w:hAnsiTheme="minorBidi"/>
          <w:b/>
          <w:bCs/>
          <w:szCs w:val="36"/>
          <w:u w:val="single"/>
          <w:rtl/>
        </w:rPr>
        <w:t>דרוש/ה</w:t>
      </w:r>
      <w:r w:rsidR="009C15A3">
        <w:rPr>
          <w:rFonts w:asciiTheme="minorBidi" w:hAnsiTheme="minorBidi" w:hint="cs"/>
          <w:b/>
          <w:bCs/>
          <w:szCs w:val="36"/>
          <w:u w:val="single"/>
          <w:rtl/>
        </w:rPr>
        <w:t xml:space="preserve"> </w:t>
      </w:r>
      <w:r w:rsidRPr="00BF77D5">
        <w:rPr>
          <w:rFonts w:asciiTheme="minorBidi" w:hAnsiTheme="minorBidi"/>
          <w:b/>
          <w:bCs/>
          <w:szCs w:val="36"/>
          <w:u w:val="single"/>
          <w:rtl/>
        </w:rPr>
        <w:t>תמחירן/</w:t>
      </w:r>
      <w:proofErr w:type="spellStart"/>
      <w:r w:rsidRPr="00BF77D5">
        <w:rPr>
          <w:rFonts w:asciiTheme="minorBidi" w:hAnsiTheme="minorBidi"/>
          <w:b/>
          <w:bCs/>
          <w:szCs w:val="36"/>
          <w:u w:val="single"/>
          <w:rtl/>
        </w:rPr>
        <w:t>ית</w:t>
      </w:r>
      <w:proofErr w:type="spellEnd"/>
    </w:p>
    <w:p w14:paraId="6061F81C" w14:textId="77777777" w:rsidR="00664995" w:rsidRPr="00943542" w:rsidRDefault="00664995" w:rsidP="00664995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29782DE7" w14:textId="77777777" w:rsidR="00664995" w:rsidRPr="009C15A3" w:rsidRDefault="00664995" w:rsidP="00664995">
      <w:pPr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9C15A3">
        <w:rPr>
          <w:rFonts w:asciiTheme="minorBidi" w:eastAsiaTheme="minorHAnsi" w:hAnsiTheme="minorBidi" w:cs="David" w:hint="cs"/>
          <w:b/>
          <w:bCs/>
          <w:sz w:val="28"/>
          <w:szCs w:val="28"/>
          <w:rtl/>
          <w:lang w:eastAsia="en-US"/>
        </w:rPr>
        <w:t>ייעוד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- 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אחריות על מערכת התמחיר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, בניית תקציב, בקרה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והפקת דוחות ניהוליים.</w:t>
      </w:r>
    </w:p>
    <w:p w14:paraId="0285C7B2" w14:textId="77777777" w:rsidR="00664995" w:rsidRPr="00943542" w:rsidRDefault="00664995" w:rsidP="00664995">
      <w:pPr>
        <w:spacing w:line="276" w:lineRule="auto"/>
        <w:ind w:right="-540"/>
        <w:rPr>
          <w:rFonts w:asciiTheme="minorBidi" w:hAnsiTheme="minorBidi"/>
          <w:sz w:val="28"/>
          <w:szCs w:val="28"/>
          <w:u w:val="single"/>
          <w:rtl/>
        </w:rPr>
      </w:pPr>
      <w:proofErr w:type="spellStart"/>
      <w:r w:rsidRPr="00943542">
        <w:rPr>
          <w:rFonts w:asciiTheme="minorBidi" w:hAnsiTheme="minorBidi"/>
          <w:sz w:val="28"/>
          <w:szCs w:val="28"/>
          <w:u w:val="single"/>
          <w:rtl/>
        </w:rPr>
        <w:t>תאור</w:t>
      </w:r>
      <w:proofErr w:type="spellEnd"/>
      <w:r w:rsidRPr="00943542">
        <w:rPr>
          <w:rFonts w:asciiTheme="minorBidi" w:hAnsiTheme="minorBidi"/>
          <w:sz w:val="28"/>
          <w:szCs w:val="28"/>
          <w:u w:val="single"/>
          <w:rtl/>
        </w:rPr>
        <w:t xml:space="preserve"> התפקיד:</w:t>
      </w:r>
    </w:p>
    <w:p w14:paraId="614AA3CC" w14:textId="77777777" w:rsidR="00664995" w:rsidRPr="00943542" w:rsidRDefault="00664995" w:rsidP="00664995">
      <w:pPr>
        <w:pStyle w:val="a8"/>
        <w:numPr>
          <w:ilvl w:val="0"/>
          <w:numId w:val="4"/>
        </w:numPr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בניית תקציב שנתי של הקהילה, העסקים והתיירות</w:t>
      </w:r>
      <w:r w:rsidRPr="00943542">
        <w:rPr>
          <w:rFonts w:asciiTheme="minorBidi" w:hAnsiTheme="minorBidi"/>
          <w:sz w:val="28"/>
          <w:szCs w:val="28"/>
          <w:rtl/>
        </w:rPr>
        <w:t>.</w:t>
      </w:r>
    </w:p>
    <w:p w14:paraId="077AA26E" w14:textId="77777777" w:rsidR="00664995" w:rsidRPr="000A2069" w:rsidRDefault="00664995" w:rsidP="00664995">
      <w:pPr>
        <w:pStyle w:val="a8"/>
        <w:numPr>
          <w:ilvl w:val="0"/>
          <w:numId w:val="4"/>
        </w:numPr>
        <w:spacing w:line="240" w:lineRule="auto"/>
        <w:rPr>
          <w:rFonts w:asciiTheme="minorBidi" w:hAnsiTheme="minorBidi"/>
          <w:sz w:val="28"/>
          <w:szCs w:val="28"/>
        </w:rPr>
      </w:pPr>
      <w:r w:rsidRPr="000A2069">
        <w:rPr>
          <w:rFonts w:asciiTheme="minorBidi" w:hAnsiTheme="minorBidi"/>
          <w:sz w:val="28"/>
          <w:szCs w:val="28"/>
          <w:rtl/>
        </w:rPr>
        <w:t>הכנת דוחות ניהוליים שוטפים</w:t>
      </w:r>
      <w:r w:rsidRPr="000A2069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להנהלה החברתית והכלכלית</w:t>
      </w:r>
      <w:r w:rsidRPr="000A2069">
        <w:rPr>
          <w:rFonts w:asciiTheme="minorBidi" w:hAnsiTheme="minorBidi" w:hint="cs"/>
          <w:sz w:val="28"/>
          <w:szCs w:val="28"/>
          <w:rtl/>
        </w:rPr>
        <w:t xml:space="preserve"> ובהם </w:t>
      </w:r>
      <w:r w:rsidRPr="000A2069">
        <w:rPr>
          <w:rFonts w:asciiTheme="minorBidi" w:hAnsiTheme="minorBidi"/>
          <w:sz w:val="28"/>
          <w:szCs w:val="28"/>
          <w:rtl/>
        </w:rPr>
        <w:t>–</w:t>
      </w:r>
      <w:r w:rsidRPr="000A2069">
        <w:rPr>
          <w:rFonts w:asciiTheme="minorBidi" w:hAnsiTheme="minorBidi" w:hint="cs"/>
          <w:sz w:val="28"/>
          <w:szCs w:val="28"/>
          <w:rtl/>
        </w:rPr>
        <w:t xml:space="preserve"> סיכומים תקופתיים ושנתיים , דו"חות </w:t>
      </w:r>
      <w:r w:rsidRPr="000A2069">
        <w:rPr>
          <w:rFonts w:asciiTheme="minorBidi" w:hAnsiTheme="minorBidi"/>
          <w:sz w:val="28"/>
          <w:szCs w:val="28"/>
          <w:rtl/>
        </w:rPr>
        <w:t>רווח והפסד</w:t>
      </w:r>
      <w:r>
        <w:rPr>
          <w:rFonts w:asciiTheme="minorBidi" w:hAnsiTheme="minorBidi" w:hint="cs"/>
          <w:sz w:val="28"/>
          <w:szCs w:val="28"/>
          <w:rtl/>
        </w:rPr>
        <w:t xml:space="preserve"> ו</w:t>
      </w:r>
      <w:r w:rsidRPr="000A2069">
        <w:rPr>
          <w:rFonts w:asciiTheme="minorBidi" w:hAnsiTheme="minorBidi" w:hint="cs"/>
          <w:sz w:val="28"/>
          <w:szCs w:val="28"/>
          <w:rtl/>
        </w:rPr>
        <w:t xml:space="preserve">תכנון </w:t>
      </w:r>
      <w:r w:rsidRPr="000A2069">
        <w:rPr>
          <w:rFonts w:asciiTheme="minorBidi" w:hAnsiTheme="minorBidi"/>
          <w:sz w:val="28"/>
          <w:szCs w:val="28"/>
          <w:rtl/>
        </w:rPr>
        <w:t>מול ביצוע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14:paraId="06B60DDC" w14:textId="77777777" w:rsidR="00664995" w:rsidRDefault="00664995" w:rsidP="00664995">
      <w:pPr>
        <w:pStyle w:val="a8"/>
        <w:numPr>
          <w:ilvl w:val="0"/>
          <w:numId w:val="4"/>
        </w:numPr>
        <w:spacing w:line="240" w:lineRule="auto"/>
        <w:rPr>
          <w:rFonts w:asciiTheme="minorBidi" w:hAnsiTheme="minorBidi"/>
          <w:sz w:val="28"/>
          <w:szCs w:val="28"/>
        </w:rPr>
      </w:pPr>
      <w:r w:rsidRPr="000A2069">
        <w:rPr>
          <w:rFonts w:asciiTheme="minorBidi" w:hAnsiTheme="minorBidi"/>
          <w:sz w:val="28"/>
          <w:szCs w:val="28"/>
          <w:rtl/>
        </w:rPr>
        <w:t xml:space="preserve">הפקת דוחות תמחירים ניהוליים חודשיים למנהלי </w:t>
      </w:r>
      <w:r>
        <w:rPr>
          <w:rFonts w:asciiTheme="minorBidi" w:hAnsiTheme="minorBidi" w:hint="cs"/>
          <w:sz w:val="28"/>
          <w:szCs w:val="28"/>
          <w:rtl/>
        </w:rPr>
        <w:t>הענפים</w:t>
      </w:r>
      <w:r w:rsidRPr="000A2069">
        <w:rPr>
          <w:rFonts w:asciiTheme="minorBidi" w:hAnsiTheme="minorBidi"/>
          <w:sz w:val="28"/>
          <w:szCs w:val="28"/>
          <w:rtl/>
        </w:rPr>
        <w:t xml:space="preserve">, </w:t>
      </w:r>
      <w:r>
        <w:rPr>
          <w:rFonts w:asciiTheme="minorBidi" w:hAnsiTheme="minorBidi" w:hint="cs"/>
          <w:sz w:val="28"/>
          <w:szCs w:val="28"/>
          <w:rtl/>
        </w:rPr>
        <w:t>מזכיר הקיבוץ,</w:t>
      </w:r>
      <w:r w:rsidRPr="000A2069">
        <w:rPr>
          <w:rFonts w:asciiTheme="minorBidi" w:hAnsiTheme="minorBidi"/>
          <w:sz w:val="28"/>
          <w:szCs w:val="28"/>
          <w:rtl/>
        </w:rPr>
        <w:t xml:space="preserve">  מנהל </w:t>
      </w:r>
      <w:r>
        <w:rPr>
          <w:rFonts w:asciiTheme="minorBidi" w:hAnsiTheme="minorBidi" w:hint="cs"/>
          <w:sz w:val="28"/>
          <w:szCs w:val="28"/>
          <w:rtl/>
        </w:rPr>
        <w:t>עסקי</w:t>
      </w:r>
      <w:r w:rsidRPr="000A2069">
        <w:rPr>
          <w:rFonts w:asciiTheme="minorBidi" w:hAnsiTheme="minorBidi"/>
          <w:sz w:val="28"/>
          <w:szCs w:val="28"/>
          <w:rtl/>
        </w:rPr>
        <w:t xml:space="preserve"> ובעלי התפק</w:t>
      </w:r>
      <w:r>
        <w:rPr>
          <w:rFonts w:asciiTheme="minorBidi" w:hAnsiTheme="minorBidi" w:hint="cs"/>
          <w:sz w:val="28"/>
          <w:szCs w:val="28"/>
          <w:rtl/>
        </w:rPr>
        <w:t>י</w:t>
      </w:r>
      <w:r w:rsidRPr="000A2069">
        <w:rPr>
          <w:rFonts w:asciiTheme="minorBidi" w:hAnsiTheme="minorBidi"/>
          <w:sz w:val="28"/>
          <w:szCs w:val="28"/>
          <w:rtl/>
        </w:rPr>
        <w:t>דים השונים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14:paraId="113E77BB" w14:textId="77777777" w:rsidR="00664995" w:rsidRPr="00943542" w:rsidRDefault="00664995" w:rsidP="00664995">
      <w:pPr>
        <w:pStyle w:val="a8"/>
        <w:numPr>
          <w:ilvl w:val="0"/>
          <w:numId w:val="4"/>
        </w:numPr>
        <w:spacing w:line="240" w:lineRule="auto"/>
        <w:rPr>
          <w:rFonts w:asciiTheme="minorBidi" w:hAnsiTheme="minorBidi"/>
          <w:sz w:val="28"/>
          <w:szCs w:val="28"/>
        </w:rPr>
      </w:pPr>
      <w:r w:rsidRPr="000A2069">
        <w:rPr>
          <w:rFonts w:asciiTheme="minorBidi" w:hAnsiTheme="minorBidi"/>
          <w:sz w:val="28"/>
          <w:szCs w:val="28"/>
          <w:rtl/>
        </w:rPr>
        <w:t>הקצאת עלויות ישירות ועקיפות בהתאם למדיניות</w:t>
      </w:r>
      <w:r w:rsidRPr="000A2069">
        <w:rPr>
          <w:rFonts w:asciiTheme="minorBidi" w:hAnsiTheme="minorBidi" w:hint="cs"/>
          <w:sz w:val="28"/>
          <w:szCs w:val="28"/>
          <w:rtl/>
        </w:rPr>
        <w:t xml:space="preserve"> הארגון. </w:t>
      </w:r>
    </w:p>
    <w:p w14:paraId="24840D5D" w14:textId="77777777" w:rsidR="00664995" w:rsidRPr="000A2069" w:rsidRDefault="00664995" w:rsidP="00664995">
      <w:pPr>
        <w:pStyle w:val="a8"/>
        <w:numPr>
          <w:ilvl w:val="0"/>
          <w:numId w:val="4"/>
        </w:numPr>
        <w:spacing w:line="240" w:lineRule="auto"/>
        <w:rPr>
          <w:rFonts w:asciiTheme="minorBidi" w:hAnsiTheme="minorBidi"/>
          <w:sz w:val="28"/>
          <w:szCs w:val="28"/>
        </w:rPr>
      </w:pPr>
      <w:r w:rsidRPr="000A2069">
        <w:rPr>
          <w:rFonts w:asciiTheme="minorBidi" w:hAnsiTheme="minorBidi" w:hint="cs"/>
          <w:sz w:val="28"/>
          <w:szCs w:val="28"/>
          <w:rtl/>
        </w:rPr>
        <w:t xml:space="preserve">בחינת פעילויות קיימות, איתור חוסר יעילות והצעת פתרונות. </w:t>
      </w:r>
    </w:p>
    <w:p w14:paraId="790166BF" w14:textId="77777777" w:rsidR="00664995" w:rsidRDefault="00664995" w:rsidP="00664995">
      <w:pPr>
        <w:spacing w:line="276" w:lineRule="auto"/>
        <w:ind w:right="-540"/>
        <w:rPr>
          <w:rFonts w:asciiTheme="minorBidi" w:hAnsiTheme="minorBidi"/>
          <w:sz w:val="28"/>
          <w:szCs w:val="28"/>
          <w:u w:val="single"/>
          <w:rtl/>
        </w:rPr>
      </w:pPr>
    </w:p>
    <w:p w14:paraId="45CFB5E8" w14:textId="77777777" w:rsidR="00664995" w:rsidRPr="00943542" w:rsidRDefault="00664995" w:rsidP="00664995">
      <w:pPr>
        <w:spacing w:line="276" w:lineRule="auto"/>
        <w:ind w:right="-540"/>
        <w:rPr>
          <w:rFonts w:asciiTheme="minorBidi" w:hAnsiTheme="minorBidi"/>
          <w:sz w:val="28"/>
          <w:szCs w:val="28"/>
          <w:u w:val="single"/>
        </w:rPr>
      </w:pPr>
      <w:r w:rsidRPr="00943542">
        <w:rPr>
          <w:rFonts w:asciiTheme="minorBidi" w:hAnsiTheme="minorBidi"/>
          <w:sz w:val="28"/>
          <w:szCs w:val="28"/>
          <w:u w:val="single"/>
          <w:rtl/>
        </w:rPr>
        <w:t>דרישות התפקיד:</w:t>
      </w:r>
    </w:p>
    <w:p w14:paraId="4C825D52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ניסיון מוכח בעבודת תמחיר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(בקיבוץ -יתרון)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.</w:t>
      </w:r>
    </w:p>
    <w:p w14:paraId="4042FD0A" w14:textId="176F229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שליטה מלאה ביישומי </w:t>
      </w:r>
      <w:r w:rsidRPr="009C15A3">
        <w:rPr>
          <w:rFonts w:asciiTheme="minorBidi" w:eastAsiaTheme="minorHAnsi" w:hAnsiTheme="minorBidi" w:cs="David"/>
          <w:sz w:val="28"/>
          <w:szCs w:val="28"/>
          <w:lang w:eastAsia="en-US"/>
        </w:rPr>
        <w:t>Office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בדגש על 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אקסל ברמה 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גבוהה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(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שליטה ב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פונקציות בסיסיות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ומתקדמות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, טבלאות ציר, וכו')</w:t>
      </w:r>
      <w:r w:rsidR="00750A6E"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.</w:t>
      </w:r>
    </w:p>
    <w:p w14:paraId="64F231D6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ידע והכרות עם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תוכנת הנה"ח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</w:t>
      </w:r>
      <w:proofErr w:type="spellStart"/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פריורטי</w:t>
      </w:r>
      <w:proofErr w:type="spellEnd"/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- יתרון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</w:t>
      </w:r>
    </w:p>
    <w:p w14:paraId="3A6ECA57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היכרות ו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שליטה</w:t>
      </w:r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תוכנת תמחיר</w:t>
      </w: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</w:t>
      </w:r>
      <w:proofErr w:type="spellStart"/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קונטיקי</w:t>
      </w:r>
      <w:proofErr w:type="spellEnd"/>
      <w:r w:rsidRPr="009C15A3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- חובה</w:t>
      </w:r>
    </w:p>
    <w:p w14:paraId="47553F27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תודעת שרות גבוהה,  כושר ניתוח וראיה מערכתית.</w:t>
      </w:r>
    </w:p>
    <w:p w14:paraId="2C6482F3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יכולת למידה של תהליכי העבודה והמערכת הפיננסית/</w:t>
      </w:r>
      <w:proofErr w:type="spellStart"/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תמחירית</w:t>
      </w:r>
      <w:proofErr w:type="spellEnd"/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בקיבוץ.</w:t>
      </w:r>
    </w:p>
    <w:p w14:paraId="27007E91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אמינות ודיסקרטיות.</w:t>
      </w:r>
    </w:p>
    <w:p w14:paraId="590455CB" w14:textId="77777777" w:rsidR="00664995" w:rsidRPr="009C15A3" w:rsidRDefault="00664995" w:rsidP="00664995">
      <w:pPr>
        <w:numPr>
          <w:ilvl w:val="0"/>
          <w:numId w:val="3"/>
        </w:numPr>
        <w:ind w:right="-540"/>
        <w:rPr>
          <w:rFonts w:asciiTheme="minorBidi" w:eastAsiaTheme="minorHAnsi" w:hAnsiTheme="minorBidi" w:cs="David"/>
          <w:sz w:val="28"/>
          <w:szCs w:val="28"/>
          <w:lang w:eastAsia="en-US"/>
        </w:rPr>
      </w:pPr>
      <w:r w:rsidRPr="009C15A3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יכולת עבודה בתנאי לחץ.</w:t>
      </w:r>
    </w:p>
    <w:p w14:paraId="165C33C6" w14:textId="77777777" w:rsidR="00664995" w:rsidRPr="00943542" w:rsidRDefault="00664995" w:rsidP="00664995">
      <w:pPr>
        <w:ind w:left="720" w:right="-540"/>
        <w:rPr>
          <w:rtl/>
        </w:rPr>
      </w:pPr>
    </w:p>
    <w:p w14:paraId="74FE6367" w14:textId="77777777" w:rsidR="00664995" w:rsidRPr="00F572BD" w:rsidRDefault="00664995" w:rsidP="00664995">
      <w:pPr>
        <w:tabs>
          <w:tab w:val="num" w:pos="386"/>
        </w:tabs>
        <w:ind w:left="26"/>
        <w:jc w:val="both"/>
        <w:rPr>
          <w:rFonts w:asciiTheme="minorBidi" w:eastAsiaTheme="minorHAnsi" w:hAnsiTheme="minorBidi" w:cs="David"/>
          <w:b/>
          <w:bCs/>
          <w:sz w:val="28"/>
          <w:szCs w:val="28"/>
          <w:rtl/>
          <w:lang w:eastAsia="en-US"/>
        </w:rPr>
      </w:pPr>
    </w:p>
    <w:p w14:paraId="5E385037" w14:textId="77777777" w:rsidR="00664995" w:rsidRPr="00F572BD" w:rsidRDefault="00664995" w:rsidP="00664995">
      <w:pPr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F572BD">
        <w:rPr>
          <w:rFonts w:asciiTheme="minorBidi" w:eastAsiaTheme="minorHAnsi" w:hAnsiTheme="minorBidi" w:cs="David"/>
          <w:b/>
          <w:bCs/>
          <w:sz w:val="28"/>
          <w:szCs w:val="28"/>
          <w:rtl/>
          <w:lang w:eastAsia="en-US"/>
        </w:rPr>
        <w:t>כפיפות</w:t>
      </w: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: מנהל כספים.</w:t>
      </w:r>
    </w:p>
    <w:p w14:paraId="316A3A1A" w14:textId="77777777" w:rsidR="00664995" w:rsidRPr="00F572BD" w:rsidRDefault="00664995" w:rsidP="00664995">
      <w:pPr>
        <w:spacing w:line="276" w:lineRule="auto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F572BD">
        <w:rPr>
          <w:rFonts w:asciiTheme="minorBidi" w:eastAsiaTheme="minorHAnsi" w:hAnsiTheme="minorBidi" w:cs="David"/>
          <w:b/>
          <w:bCs/>
          <w:sz w:val="28"/>
          <w:szCs w:val="28"/>
          <w:rtl/>
          <w:lang w:eastAsia="en-US"/>
        </w:rPr>
        <w:t>היקף משרה:</w:t>
      </w: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משרה חלקית, </w:t>
      </w:r>
      <w:r w:rsidRPr="00F572BD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2</w:t>
      </w: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ימי עבודה בשבוע.</w:t>
      </w:r>
    </w:p>
    <w:p w14:paraId="5343D568" w14:textId="77777777" w:rsidR="00664995" w:rsidRPr="00F572BD" w:rsidRDefault="00664995" w:rsidP="00664995">
      <w:pPr>
        <w:spacing w:line="276" w:lineRule="auto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F572BD">
        <w:rPr>
          <w:rFonts w:asciiTheme="minorBidi" w:eastAsiaTheme="minorHAnsi" w:hAnsiTheme="minorBidi" w:cs="David"/>
          <w:b/>
          <w:bCs/>
          <w:sz w:val="28"/>
          <w:szCs w:val="28"/>
          <w:rtl/>
          <w:lang w:eastAsia="en-US"/>
        </w:rPr>
        <w:t>תחילת עבודה:</w:t>
      </w: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 xml:space="preserve"> </w:t>
      </w:r>
      <w:r w:rsidRPr="00F572BD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ספטמבר 2024</w:t>
      </w: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.</w:t>
      </w:r>
    </w:p>
    <w:p w14:paraId="6C5EC813" w14:textId="77777777" w:rsidR="00664995" w:rsidRPr="00F572BD" w:rsidRDefault="00664995" w:rsidP="00664995">
      <w:pPr>
        <w:spacing w:line="276" w:lineRule="auto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</w:p>
    <w:p w14:paraId="59AAAE9A" w14:textId="18237B55" w:rsidR="00F572BD" w:rsidRPr="00F572BD" w:rsidRDefault="00750A6E" w:rsidP="00F572BD">
      <w:pPr>
        <w:spacing w:line="276" w:lineRule="auto"/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</w:pPr>
      <w:r w:rsidRPr="00F572BD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>קורות חיים יש לשלוח למייל</w:t>
      </w:r>
      <w:r w:rsidR="00D84318">
        <w:rPr>
          <w:rFonts w:asciiTheme="minorBidi" w:eastAsiaTheme="minorHAnsi" w:hAnsiTheme="minorBidi" w:cs="David" w:hint="cs"/>
          <w:sz w:val="28"/>
          <w:szCs w:val="28"/>
          <w:rtl/>
          <w:lang w:eastAsia="en-US"/>
        </w:rPr>
        <w:t xml:space="preserve"> </w:t>
      </w:r>
      <w:hyperlink r:id="rId7" w:history="1">
        <w:r w:rsidR="00D84318" w:rsidRPr="003D19B8">
          <w:rPr>
            <w:rStyle w:val="Hyperlink"/>
            <w:rFonts w:eastAsiaTheme="minorHAnsi" w:cs="David"/>
            <w:lang w:eastAsia="en-US"/>
          </w:rPr>
          <w:t>hr@ein-zivan.co.il</w:t>
        </w:r>
      </w:hyperlink>
    </w:p>
    <w:p w14:paraId="1291952E" w14:textId="77777777" w:rsidR="00664995" w:rsidRPr="00F572BD" w:rsidRDefault="00664995" w:rsidP="00664995">
      <w:pPr>
        <w:spacing w:line="276" w:lineRule="auto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</w:p>
    <w:p w14:paraId="7614CF96" w14:textId="77777777" w:rsidR="00664995" w:rsidRPr="00F572BD" w:rsidRDefault="00664995" w:rsidP="00664995">
      <w:pPr>
        <w:spacing w:line="276" w:lineRule="auto"/>
        <w:rPr>
          <w:rFonts w:asciiTheme="minorBidi" w:eastAsiaTheme="minorHAnsi" w:hAnsiTheme="minorBidi" w:cs="David"/>
          <w:sz w:val="28"/>
          <w:szCs w:val="28"/>
          <w:rtl/>
          <w:lang w:eastAsia="en-US"/>
        </w:rPr>
      </w:pPr>
      <w:r w:rsidRPr="00F572BD">
        <w:rPr>
          <w:rFonts w:asciiTheme="minorBidi" w:eastAsiaTheme="minorHAnsi" w:hAnsiTheme="minorBidi" w:cs="David"/>
          <w:sz w:val="28"/>
          <w:szCs w:val="28"/>
          <w:rtl/>
          <w:lang w:eastAsia="en-US"/>
        </w:rPr>
        <w:t>רק פניות מתאימות תענינה . בהצלחה!</w:t>
      </w:r>
    </w:p>
    <w:p w14:paraId="3A18DF21" w14:textId="7FA5A8F6" w:rsidR="00FB6ABF" w:rsidRDefault="00FB6ABF" w:rsidP="00FF1D2F">
      <w:pPr>
        <w:spacing w:line="360" w:lineRule="auto"/>
        <w:rPr>
          <w:rtl/>
        </w:rPr>
      </w:pPr>
    </w:p>
    <w:p w14:paraId="6734C3E3" w14:textId="77777777" w:rsidR="00FB6ABF" w:rsidRDefault="00FB6ABF" w:rsidP="00FB6ABF">
      <w:pPr>
        <w:spacing w:line="360" w:lineRule="auto"/>
        <w:jc w:val="both"/>
        <w:rPr>
          <w:rtl/>
        </w:rPr>
      </w:pPr>
    </w:p>
    <w:sectPr w:rsidR="00FB6ABF" w:rsidSect="00D65CCF">
      <w:headerReference w:type="default" r:id="rId8"/>
      <w:footerReference w:type="default" r:id="rId9"/>
      <w:pgSz w:w="11906" w:h="16838"/>
      <w:pgMar w:top="1440" w:right="1800" w:bottom="1440" w:left="1800" w:header="708" w:footer="5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741E" w14:textId="77777777" w:rsidR="00AD5B18" w:rsidRDefault="00AD5B18">
      <w:r>
        <w:separator/>
      </w:r>
    </w:p>
  </w:endnote>
  <w:endnote w:type="continuationSeparator" w:id="0">
    <w:p w14:paraId="6300BD35" w14:textId="77777777" w:rsidR="00AD5B18" w:rsidRDefault="00AD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6023" w14:textId="77777777" w:rsidR="004616C9" w:rsidRDefault="004616C9" w:rsidP="00D65CCF">
    <w:pPr>
      <w:spacing w:line="360" w:lineRule="auto"/>
      <w:jc w:val="both"/>
      <w:rPr>
        <w:color w:val="404040" w:themeColor="text1" w:themeTint="BF"/>
        <w:sz w:val="22"/>
        <w:szCs w:val="22"/>
        <w:rtl/>
      </w:rPr>
    </w:pPr>
  </w:p>
  <w:p w14:paraId="447D53CA" w14:textId="6EB2E8D0" w:rsidR="00706E42" w:rsidRDefault="00B75477" w:rsidP="00D65CCF">
    <w:pPr>
      <w:spacing w:line="360" w:lineRule="auto"/>
      <w:jc w:val="both"/>
      <w:rPr>
        <w:color w:val="404040" w:themeColor="text1" w:themeTint="BF"/>
        <w:sz w:val="22"/>
        <w:szCs w:val="22"/>
        <w:rtl/>
      </w:rPr>
    </w:pPr>
    <w:r w:rsidRPr="009D3B8D">
      <w:rPr>
        <w:noProof/>
        <w:color w:val="404040" w:themeColor="text1" w:themeTint="BF"/>
        <w:sz w:val="22"/>
        <w:szCs w:val="22"/>
        <w:lang w:val="he-IL"/>
      </w:rPr>
      <w:drawing>
        <wp:anchor distT="0" distB="0" distL="114300" distR="114300" simplePos="0" relativeHeight="251657728" behindDoc="1" locked="0" layoutInCell="1" allowOverlap="1" wp14:anchorId="1CC7CA5E" wp14:editId="60A61BE5">
          <wp:simplePos x="0" y="0"/>
          <wp:positionH relativeFrom="column">
            <wp:posOffset>1943100</wp:posOffset>
          </wp:positionH>
          <wp:positionV relativeFrom="paragraph">
            <wp:posOffset>38100</wp:posOffset>
          </wp:positionV>
          <wp:extent cx="114300" cy="114300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B8D">
      <w:rPr>
        <w:noProof/>
        <w:color w:val="404040" w:themeColor="text1" w:themeTint="BF"/>
        <w:sz w:val="22"/>
        <w:szCs w:val="22"/>
        <w:lang w:val="he-IL"/>
      </w:rPr>
      <w:drawing>
        <wp:anchor distT="0" distB="0" distL="114300" distR="114300" simplePos="0" relativeHeight="251658752" behindDoc="1" locked="0" layoutInCell="1" allowOverlap="1" wp14:anchorId="37AB27CE" wp14:editId="324DA466">
          <wp:simplePos x="0" y="0"/>
          <wp:positionH relativeFrom="column">
            <wp:posOffset>3657600</wp:posOffset>
          </wp:positionH>
          <wp:positionV relativeFrom="paragraph">
            <wp:posOffset>38100</wp:posOffset>
          </wp:positionV>
          <wp:extent cx="114300" cy="114300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E42" w:rsidRPr="009D3B8D">
      <w:rPr>
        <w:rFonts w:hint="cs"/>
        <w:color w:val="404040" w:themeColor="text1" w:themeTint="BF"/>
        <w:sz w:val="22"/>
        <w:szCs w:val="22"/>
        <w:rtl/>
      </w:rPr>
      <w:t xml:space="preserve">טלפון: </w:t>
    </w:r>
    <w:r w:rsidR="00706E42" w:rsidRPr="009D3B8D">
      <w:rPr>
        <w:color w:val="404040" w:themeColor="text1" w:themeTint="BF"/>
        <w:sz w:val="22"/>
        <w:szCs w:val="22"/>
      </w:rPr>
      <w:t>04-6993600</w:t>
    </w:r>
    <w:r w:rsidR="00706E42" w:rsidRPr="009D3B8D">
      <w:rPr>
        <w:rFonts w:hint="cs"/>
        <w:color w:val="404040" w:themeColor="text1" w:themeTint="BF"/>
        <w:sz w:val="22"/>
        <w:szCs w:val="22"/>
        <w:rtl/>
      </w:rPr>
      <w:tab/>
    </w:r>
    <w:r w:rsidR="00706E42" w:rsidRPr="009D3B8D">
      <w:rPr>
        <w:rFonts w:hint="cs"/>
        <w:color w:val="404040" w:themeColor="text1" w:themeTint="BF"/>
        <w:sz w:val="22"/>
        <w:szCs w:val="22"/>
        <w:rtl/>
      </w:rPr>
      <w:tab/>
      <w:t xml:space="preserve"> פקס: </w:t>
    </w:r>
    <w:r w:rsidR="00706E42" w:rsidRPr="009D3B8D">
      <w:rPr>
        <w:color w:val="404040" w:themeColor="text1" w:themeTint="BF"/>
        <w:sz w:val="22"/>
        <w:szCs w:val="22"/>
      </w:rPr>
      <w:t>04-6993605</w:t>
    </w:r>
    <w:r w:rsidR="00706E42" w:rsidRPr="009D3B8D">
      <w:rPr>
        <w:color w:val="404040" w:themeColor="text1" w:themeTint="BF"/>
        <w:sz w:val="22"/>
        <w:szCs w:val="22"/>
      </w:rPr>
      <w:tab/>
    </w:r>
    <w:r w:rsidR="00706E42" w:rsidRPr="009D3B8D">
      <w:rPr>
        <w:color w:val="404040" w:themeColor="text1" w:themeTint="BF"/>
        <w:sz w:val="22"/>
        <w:szCs w:val="22"/>
      </w:rPr>
      <w:tab/>
    </w:r>
    <w:hyperlink r:id="rId2" w:history="1">
      <w:r w:rsidR="004616C9" w:rsidRPr="00636452">
        <w:rPr>
          <w:rStyle w:val="Hyperlink"/>
          <w:sz w:val="22"/>
          <w:szCs w:val="22"/>
        </w:rPr>
        <w:t>mazkirut@ein-zivan.co.il</w:t>
      </w:r>
    </w:hyperlink>
  </w:p>
  <w:p w14:paraId="20101B43" w14:textId="65C05A3F" w:rsidR="004616C9" w:rsidRPr="004616C9" w:rsidRDefault="004616C9" w:rsidP="004616C9">
    <w:pPr>
      <w:rPr>
        <w:color w:val="404040" w:themeColor="text1" w:themeTint="BF"/>
        <w:sz w:val="22"/>
        <w:szCs w:val="22"/>
        <w:rtl/>
      </w:rPr>
    </w:pPr>
    <w:r w:rsidRPr="004616C9">
      <w:rPr>
        <w:color w:val="404040" w:themeColor="text1" w:themeTint="BF"/>
        <w:sz w:val="22"/>
        <w:szCs w:val="22"/>
        <w:rtl/>
      </w:rPr>
      <w:t xml:space="preserve">ד.נ. רמת הגולן  </w:t>
    </w:r>
    <w:r w:rsidRPr="004616C9">
      <w:rPr>
        <w:color w:val="404040" w:themeColor="text1" w:themeTint="BF"/>
        <w:sz w:val="22"/>
        <w:szCs w:val="22"/>
      </w:rPr>
      <w:t>12426</w:t>
    </w:r>
    <w:r>
      <w:rPr>
        <w:rFonts w:hint="cs"/>
        <w:color w:val="404040" w:themeColor="text1" w:themeTint="BF"/>
        <w:sz w:val="22"/>
        <w:szCs w:val="22"/>
        <w:rtl/>
      </w:rPr>
      <w:t xml:space="preserve">                      </w:t>
    </w:r>
    <w:r w:rsidRPr="004616C9">
      <w:rPr>
        <w:rFonts w:hint="cs"/>
        <w:color w:val="404040" w:themeColor="text1" w:themeTint="BF"/>
        <w:sz w:val="22"/>
        <w:szCs w:val="22"/>
        <w:rtl/>
      </w:rPr>
      <w:t>ח.פ 570069401</w:t>
    </w:r>
  </w:p>
  <w:p w14:paraId="30A20B0E" w14:textId="77777777" w:rsidR="004616C9" w:rsidRPr="009D3B8D" w:rsidRDefault="004616C9" w:rsidP="00D65CCF">
    <w:pPr>
      <w:spacing w:line="360" w:lineRule="auto"/>
      <w:jc w:val="both"/>
      <w:rPr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15EC" w14:textId="77777777" w:rsidR="00AD5B18" w:rsidRDefault="00AD5B18">
      <w:r>
        <w:separator/>
      </w:r>
    </w:p>
  </w:footnote>
  <w:footnote w:type="continuationSeparator" w:id="0">
    <w:p w14:paraId="40205BA0" w14:textId="77777777" w:rsidR="00AD5B18" w:rsidRDefault="00AD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6928" w14:textId="796C5766" w:rsidR="00B75477" w:rsidRPr="00EB0416" w:rsidRDefault="009D3B8D" w:rsidP="00EB0416">
    <w:pPr>
      <w:pStyle w:val="4"/>
      <w:rPr>
        <w:rFonts w:ascii="Calibri" w:hAnsi="Calibri" w:cs="Calibri"/>
        <w:b w:val="0"/>
        <w:color w:val="000000" w:themeColor="text1"/>
        <w:sz w:val="52"/>
        <w:szCs w:val="5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2216C">
      <w:rPr>
        <w:rFonts w:ascii="Calibri" w:hAnsi="Calibri" w:cs="Calibri"/>
        <w:b w:val="0"/>
        <w:noProof/>
        <w:color w:val="4A442A" w:themeColor="background2" w:themeShade="40"/>
        <w:sz w:val="52"/>
        <w:szCs w:val="5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800" behindDoc="0" locked="0" layoutInCell="1" allowOverlap="1" wp14:anchorId="1EACCB4F" wp14:editId="297FB233">
          <wp:simplePos x="0" y="0"/>
          <wp:positionH relativeFrom="column">
            <wp:posOffset>-847725</wp:posOffset>
          </wp:positionH>
          <wp:positionV relativeFrom="paragraph">
            <wp:posOffset>-287655</wp:posOffset>
          </wp:positionV>
          <wp:extent cx="1181100" cy="1181100"/>
          <wp:effectExtent l="0" t="0" r="0" b="0"/>
          <wp:wrapSquare wrapText="bothSides"/>
          <wp:docPr id="1969441544" name="תמונה 1" descr="תמונה שמכילה טקסט, גופן, לוגו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441544" name="תמונה 1" descr="תמונה שמכילה טקסט, גופן, לוגו, גרפיקה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5477" w:rsidRPr="0042216C">
      <w:rPr>
        <w:rFonts w:ascii="Calibri" w:hAnsi="Calibri" w:cs="Calibri"/>
        <w:b w:val="0"/>
        <w:color w:val="4A442A" w:themeColor="background2" w:themeShade="40"/>
        <w:sz w:val="52"/>
        <w:szCs w:val="5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עין זיוון עסקים וחקלאות </w:t>
    </w:r>
    <w:proofErr w:type="spellStart"/>
    <w:r w:rsidR="00B75477" w:rsidRPr="0042216C">
      <w:rPr>
        <w:rFonts w:ascii="Calibri" w:hAnsi="Calibri" w:cs="Calibri"/>
        <w:b w:val="0"/>
        <w:color w:val="4A442A" w:themeColor="background2" w:themeShade="40"/>
        <w:sz w:val="52"/>
        <w:szCs w:val="52"/>
        <w:rtl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אגש"ח</w:t>
    </w:r>
    <w:proofErr w:type="spellEnd"/>
  </w:p>
  <w:p w14:paraId="239CB4B6" w14:textId="77777777" w:rsidR="00706E42" w:rsidRDefault="00706E42">
    <w:pPr>
      <w:rPr>
        <w:rFonts w:cs="FrankRuehl"/>
        <w:color w:val="3366FF"/>
        <w:sz w:val="28"/>
        <w:szCs w:val="28"/>
        <w:rtl/>
      </w:rPr>
    </w:pPr>
  </w:p>
  <w:p w14:paraId="4DCD6C47" w14:textId="77777777" w:rsidR="00706E42" w:rsidRDefault="00706E42">
    <w:pPr>
      <w:rPr>
        <w:rFonts w:cs="FrankRuehl"/>
        <w:color w:val="3366FF"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A0A44"/>
    <w:multiLevelType w:val="hybridMultilevel"/>
    <w:tmpl w:val="132E3F38"/>
    <w:lvl w:ilvl="0" w:tplc="040D0005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3EF501C5"/>
    <w:multiLevelType w:val="hybridMultilevel"/>
    <w:tmpl w:val="06D69048"/>
    <w:lvl w:ilvl="0" w:tplc="A3CA1954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CB11BD8"/>
    <w:multiLevelType w:val="hybridMultilevel"/>
    <w:tmpl w:val="E302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F0375"/>
    <w:multiLevelType w:val="hybridMultilevel"/>
    <w:tmpl w:val="2520BC4C"/>
    <w:lvl w:ilvl="0" w:tplc="DC8A4EE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256985129">
    <w:abstractNumId w:val="3"/>
  </w:num>
  <w:num w:numId="2" w16cid:durableId="1632860213">
    <w:abstractNumId w:val="0"/>
  </w:num>
  <w:num w:numId="3" w16cid:durableId="414475704">
    <w:abstractNumId w:val="2"/>
  </w:num>
  <w:num w:numId="4" w16cid:durableId="1655378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77"/>
    <w:rsid w:val="0001222E"/>
    <w:rsid w:val="00090BF4"/>
    <w:rsid w:val="001A17BB"/>
    <w:rsid w:val="00253B01"/>
    <w:rsid w:val="002E78DE"/>
    <w:rsid w:val="003E3F83"/>
    <w:rsid w:val="00401B17"/>
    <w:rsid w:val="0042216C"/>
    <w:rsid w:val="004616C9"/>
    <w:rsid w:val="00471EBB"/>
    <w:rsid w:val="00473B43"/>
    <w:rsid w:val="004D40FB"/>
    <w:rsid w:val="005C0F49"/>
    <w:rsid w:val="00605C0C"/>
    <w:rsid w:val="00615332"/>
    <w:rsid w:val="0063616D"/>
    <w:rsid w:val="00664995"/>
    <w:rsid w:val="00706E42"/>
    <w:rsid w:val="00750A6E"/>
    <w:rsid w:val="00815B1A"/>
    <w:rsid w:val="008227B4"/>
    <w:rsid w:val="008B66A8"/>
    <w:rsid w:val="008D5F49"/>
    <w:rsid w:val="00984211"/>
    <w:rsid w:val="009C15A3"/>
    <w:rsid w:val="009D3B8D"/>
    <w:rsid w:val="00A336FE"/>
    <w:rsid w:val="00AB4186"/>
    <w:rsid w:val="00AD5B18"/>
    <w:rsid w:val="00AE6653"/>
    <w:rsid w:val="00B75477"/>
    <w:rsid w:val="00BA62A9"/>
    <w:rsid w:val="00D2761D"/>
    <w:rsid w:val="00D45601"/>
    <w:rsid w:val="00D65CCF"/>
    <w:rsid w:val="00D84318"/>
    <w:rsid w:val="00DD110A"/>
    <w:rsid w:val="00E43B10"/>
    <w:rsid w:val="00E80A59"/>
    <w:rsid w:val="00EB0416"/>
    <w:rsid w:val="00F572BD"/>
    <w:rsid w:val="00FB6ABF"/>
    <w:rsid w:val="00FD19EA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7D514"/>
  <w15:docId w15:val="{E6BA56CC-0187-4CB8-B485-006AB2A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E4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706E42"/>
    <w:pPr>
      <w:keepNext/>
      <w:outlineLvl w:val="0"/>
    </w:pPr>
    <w:rPr>
      <w:rFonts w:cs="FrankRuehl"/>
      <w:sz w:val="28"/>
      <w:szCs w:val="28"/>
    </w:rPr>
  </w:style>
  <w:style w:type="paragraph" w:styleId="3">
    <w:name w:val="heading 3"/>
    <w:basedOn w:val="a"/>
    <w:next w:val="a"/>
    <w:qFormat/>
    <w:rsid w:val="00706E42"/>
    <w:pPr>
      <w:keepNext/>
      <w:spacing w:line="360" w:lineRule="auto"/>
      <w:jc w:val="right"/>
      <w:outlineLvl w:val="2"/>
    </w:pPr>
    <w:rPr>
      <w:rFonts w:cs="David"/>
      <w:sz w:val="28"/>
      <w:szCs w:val="28"/>
    </w:rPr>
  </w:style>
  <w:style w:type="paragraph" w:styleId="4">
    <w:name w:val="heading 4"/>
    <w:basedOn w:val="a"/>
    <w:next w:val="a"/>
    <w:qFormat/>
    <w:rsid w:val="00706E42"/>
    <w:pPr>
      <w:keepNext/>
      <w:spacing w:line="360" w:lineRule="auto"/>
      <w:jc w:val="center"/>
      <w:outlineLvl w:val="3"/>
    </w:pPr>
    <w:rPr>
      <w:rFonts w:cs="David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706E4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06E42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rsid w:val="00D65CC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D65CCF"/>
    <w:rPr>
      <w:sz w:val="24"/>
      <w:szCs w:val="24"/>
      <w:lang w:eastAsia="he-IL"/>
    </w:rPr>
  </w:style>
  <w:style w:type="character" w:styleId="Hyperlink">
    <w:name w:val="Hyperlink"/>
    <w:basedOn w:val="a0"/>
    <w:uiPriority w:val="99"/>
    <w:unhideWhenUsed/>
    <w:rsid w:val="004616C9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616C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64995"/>
    <w:pPr>
      <w:spacing w:line="360" w:lineRule="auto"/>
      <w:ind w:left="720"/>
      <w:contextualSpacing/>
    </w:pPr>
    <w:rPr>
      <w:rFonts w:ascii="Arial" w:eastAsiaTheme="minorHAnsi" w:hAnsi="Arial" w:cs="David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ein-ziva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zkirut@ein-zivan.co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EZ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מזכירות עין זיוון</dc:creator>
  <cp:keywords/>
  <dc:description/>
  <cp:lastModifiedBy>הילה שמש</cp:lastModifiedBy>
  <cp:revision>3</cp:revision>
  <dcterms:created xsi:type="dcterms:W3CDTF">2024-07-22T08:26:00Z</dcterms:created>
  <dcterms:modified xsi:type="dcterms:W3CDTF">2024-07-22T08:26:00Z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7f14b938-eaaf-4964-ad51-b878645836f3</vt:lpwstr>
  </property>
</Properties>
</file>