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F5B4" w14:textId="2FD997AC" w:rsidR="00146829" w:rsidRDefault="00146829" w:rsidP="00146829">
      <w:pPr>
        <w:spacing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14:paraId="499C7EEB" w14:textId="77777777" w:rsidR="002C0DDB" w:rsidRPr="002C0DDB" w:rsidRDefault="002C0DDB" w:rsidP="00146829">
      <w:pPr>
        <w:spacing w:line="480" w:lineRule="auto"/>
        <w:rPr>
          <w:rFonts w:ascii="Arial Rounded MT Bold" w:hAnsi="Arial Rounded MT Bold" w:cstheme="majorBidi"/>
          <w:sz w:val="28"/>
          <w:szCs w:val="28"/>
          <w:rtl/>
        </w:rPr>
      </w:pPr>
    </w:p>
    <w:p w14:paraId="1AE5FF96" w14:textId="349786DF" w:rsidR="002C0DDB" w:rsidRPr="002C0DDB" w:rsidRDefault="002C0DDB" w:rsidP="002C0DDB">
      <w:pPr>
        <w:jc w:val="right"/>
        <w:rPr>
          <w:rFonts w:asciiTheme="minorBidi" w:hAnsiTheme="minorBidi" w:cstheme="minorBidi"/>
          <w:rtl/>
        </w:rPr>
      </w:pPr>
      <w:r w:rsidRPr="002C0DDB">
        <w:rPr>
          <w:rFonts w:asciiTheme="minorBidi" w:hAnsiTheme="minorBidi" w:cstheme="minorBidi"/>
          <w:rtl/>
        </w:rPr>
        <w:fldChar w:fldCharType="begin"/>
      </w:r>
      <w:r w:rsidRPr="002C0DDB">
        <w:rPr>
          <w:rFonts w:asciiTheme="minorBidi" w:hAnsiTheme="minorBidi" w:cstheme="minorBidi"/>
          <w:rtl/>
        </w:rPr>
        <w:instrText xml:space="preserve"> </w:instrText>
      </w:r>
      <w:r w:rsidRPr="002C0DDB">
        <w:rPr>
          <w:rFonts w:asciiTheme="minorBidi" w:hAnsiTheme="minorBidi" w:cstheme="minorBidi"/>
        </w:rPr>
        <w:instrText>DATE</w:instrText>
      </w:r>
      <w:r w:rsidRPr="002C0DDB">
        <w:rPr>
          <w:rFonts w:asciiTheme="minorBidi" w:hAnsiTheme="minorBidi" w:cstheme="minorBidi"/>
          <w:rtl/>
        </w:rPr>
        <w:instrText xml:space="preserve"> \@ "</w:instrText>
      </w:r>
      <w:r w:rsidRPr="002C0DDB">
        <w:rPr>
          <w:rFonts w:asciiTheme="minorBidi" w:hAnsiTheme="minorBidi" w:cstheme="minorBidi"/>
        </w:rPr>
        <w:instrText>dd MMMM yyyy" \h</w:instrText>
      </w:r>
      <w:r w:rsidRPr="002C0DDB">
        <w:rPr>
          <w:rFonts w:asciiTheme="minorBidi" w:hAnsiTheme="minorBidi" w:cstheme="minorBidi"/>
          <w:rtl/>
        </w:rPr>
        <w:instrText xml:space="preserve"> </w:instrText>
      </w:r>
      <w:r w:rsidRPr="002C0DDB">
        <w:rPr>
          <w:rFonts w:asciiTheme="minorBidi" w:hAnsiTheme="minorBidi" w:cstheme="minorBidi"/>
          <w:rtl/>
        </w:rPr>
        <w:fldChar w:fldCharType="separate"/>
      </w:r>
      <w:r w:rsidR="000075DC">
        <w:rPr>
          <w:rFonts w:asciiTheme="minorBidi" w:hAnsiTheme="minorBidi" w:cstheme="minorBidi"/>
          <w:noProof/>
          <w:rtl/>
        </w:rPr>
        <w:t>‏י"א אב תשפ"א</w:t>
      </w:r>
      <w:r w:rsidRPr="002C0DDB">
        <w:rPr>
          <w:rFonts w:asciiTheme="minorBidi" w:hAnsiTheme="minorBidi" w:cstheme="minorBidi"/>
          <w:rtl/>
        </w:rPr>
        <w:fldChar w:fldCharType="end"/>
      </w:r>
    </w:p>
    <w:p w14:paraId="048AED55" w14:textId="4C9EF352" w:rsidR="002C0DDB" w:rsidRPr="002C0DDB" w:rsidRDefault="002C0DDB" w:rsidP="002C0DDB">
      <w:pPr>
        <w:jc w:val="right"/>
        <w:rPr>
          <w:rFonts w:asciiTheme="minorBidi" w:hAnsiTheme="minorBidi" w:cstheme="minorBidi"/>
          <w:b/>
          <w:bCs/>
          <w:sz w:val="36"/>
          <w:szCs w:val="34"/>
          <w:u w:val="single"/>
          <w:rtl/>
        </w:rPr>
      </w:pPr>
      <w:r w:rsidRPr="002C0DDB">
        <w:rPr>
          <w:rFonts w:asciiTheme="minorBidi" w:hAnsiTheme="minorBidi" w:cstheme="minorBidi"/>
          <w:rtl/>
        </w:rPr>
        <w:fldChar w:fldCharType="begin"/>
      </w:r>
      <w:r w:rsidRPr="002C0DDB">
        <w:rPr>
          <w:rFonts w:asciiTheme="minorBidi" w:hAnsiTheme="minorBidi" w:cstheme="minorBidi"/>
          <w:rtl/>
        </w:rPr>
        <w:instrText xml:space="preserve"> </w:instrText>
      </w:r>
      <w:r w:rsidRPr="002C0DDB">
        <w:rPr>
          <w:rFonts w:asciiTheme="minorBidi" w:hAnsiTheme="minorBidi" w:cstheme="minorBidi"/>
        </w:rPr>
        <w:instrText>DATE</w:instrText>
      </w:r>
      <w:r w:rsidRPr="002C0DDB">
        <w:rPr>
          <w:rFonts w:asciiTheme="minorBidi" w:hAnsiTheme="minorBidi" w:cstheme="minorBidi"/>
          <w:rtl/>
        </w:rPr>
        <w:instrText xml:space="preserve"> \@ "</w:instrText>
      </w:r>
      <w:r w:rsidRPr="002C0DDB">
        <w:rPr>
          <w:rFonts w:asciiTheme="minorBidi" w:hAnsiTheme="minorBidi" w:cstheme="minorBidi"/>
        </w:rPr>
        <w:instrText>dd MMMM yyyy</w:instrText>
      </w:r>
      <w:r w:rsidRPr="002C0DDB">
        <w:rPr>
          <w:rFonts w:asciiTheme="minorBidi" w:hAnsiTheme="minorBidi" w:cstheme="minorBidi"/>
          <w:rtl/>
        </w:rPr>
        <w:instrText xml:space="preserve">" </w:instrText>
      </w:r>
      <w:r w:rsidRPr="002C0DDB">
        <w:rPr>
          <w:rFonts w:asciiTheme="minorBidi" w:hAnsiTheme="minorBidi" w:cstheme="minorBidi"/>
          <w:rtl/>
        </w:rPr>
        <w:fldChar w:fldCharType="separate"/>
      </w:r>
      <w:r w:rsidR="000075DC">
        <w:rPr>
          <w:rFonts w:asciiTheme="minorBidi" w:hAnsiTheme="minorBidi" w:cstheme="minorBidi"/>
          <w:noProof/>
          <w:rtl/>
        </w:rPr>
        <w:t>‏20 יולי 2021</w:t>
      </w:r>
      <w:r w:rsidRPr="002C0DDB">
        <w:rPr>
          <w:rFonts w:asciiTheme="minorBidi" w:hAnsiTheme="minorBidi" w:cstheme="minorBidi"/>
          <w:rtl/>
        </w:rPr>
        <w:fldChar w:fldCharType="end"/>
      </w:r>
    </w:p>
    <w:p w14:paraId="1AF8EA6A" w14:textId="05F57877" w:rsidR="00977CF7" w:rsidRPr="00977CF7" w:rsidRDefault="00977CF7" w:rsidP="002C0DDB">
      <w:pPr>
        <w:tabs>
          <w:tab w:val="left" w:pos="3446"/>
        </w:tabs>
        <w:jc w:val="center"/>
        <w:rPr>
          <w:rFonts w:asciiTheme="minorBidi" w:hAnsiTheme="minorBidi" w:cstheme="minorBidi"/>
          <w:sz w:val="24"/>
          <w:rtl/>
        </w:rPr>
      </w:pPr>
      <w:r w:rsidRPr="00977CF7">
        <w:rPr>
          <w:rFonts w:asciiTheme="minorBidi" w:hAnsiTheme="minorBidi" w:cstheme="minorBidi" w:hint="cs"/>
          <w:sz w:val="24"/>
          <w:rtl/>
        </w:rPr>
        <w:t>(פנימי/חיצוני)</w:t>
      </w:r>
    </w:p>
    <w:p w14:paraId="77DE82CA" w14:textId="6C307B59" w:rsidR="002C0DDB" w:rsidRPr="002C0DDB" w:rsidRDefault="002C0DDB" w:rsidP="002C0DDB">
      <w:pPr>
        <w:tabs>
          <w:tab w:val="left" w:pos="3446"/>
        </w:tabs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2C0DDB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דרוש/ה</w:t>
      </w:r>
    </w:p>
    <w:p w14:paraId="2F3D4736" w14:textId="13BDEA9F" w:rsidR="002C0DDB" w:rsidRPr="002C0DDB" w:rsidRDefault="002C0DDB" w:rsidP="002C0DDB">
      <w:pPr>
        <w:tabs>
          <w:tab w:val="left" w:pos="3446"/>
        </w:tabs>
        <w:jc w:val="center"/>
        <w:rPr>
          <w:rFonts w:asciiTheme="minorBidi" w:hAnsiTheme="minorBidi" w:cstheme="minorBidi"/>
          <w:b/>
          <w:bCs/>
          <w:kern w:val="32"/>
          <w:sz w:val="32"/>
          <w:szCs w:val="32"/>
          <w:u w:val="single"/>
          <w:rtl/>
        </w:rPr>
      </w:pPr>
      <w:r w:rsidRPr="002C0DD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מנהל/ת משאבי אנוש</w:t>
      </w:r>
    </w:p>
    <w:p w14:paraId="5CE1A527" w14:textId="77777777" w:rsidR="002C0DDB" w:rsidRPr="002C0DDB" w:rsidRDefault="002C0DDB" w:rsidP="002C0DDB">
      <w:pPr>
        <w:tabs>
          <w:tab w:val="left" w:pos="3446"/>
        </w:tabs>
        <w:jc w:val="center"/>
        <w:rPr>
          <w:rFonts w:asciiTheme="minorBidi" w:hAnsiTheme="minorBidi" w:cstheme="minorBidi"/>
          <w:b/>
          <w:bCs/>
          <w:kern w:val="32"/>
          <w:sz w:val="32"/>
          <w:szCs w:val="32"/>
          <w:u w:val="single"/>
          <w:rtl/>
        </w:rPr>
      </w:pPr>
    </w:p>
    <w:p w14:paraId="5789AE65" w14:textId="77777777" w:rsidR="002C0DDB" w:rsidRPr="002C0DDB" w:rsidRDefault="002C0DDB" w:rsidP="002C0DDB">
      <w:pPr>
        <w:rPr>
          <w:rFonts w:asciiTheme="minorBidi" w:hAnsiTheme="minorBidi" w:cstheme="minorBidi"/>
          <w:b/>
          <w:bCs/>
          <w:sz w:val="28"/>
          <w:u w:val="single"/>
          <w:rtl/>
        </w:rPr>
      </w:pPr>
      <w:r w:rsidRPr="002C0DDB">
        <w:rPr>
          <w:rFonts w:asciiTheme="minorBidi" w:hAnsiTheme="minorBidi" w:cstheme="minorBidi"/>
          <w:sz w:val="18"/>
          <w:szCs w:val="20"/>
          <w:rtl/>
        </w:rPr>
        <w:t> </w:t>
      </w: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כללי</w:t>
      </w:r>
    </w:p>
    <w:p w14:paraId="57F441BD" w14:textId="5F172F7C" w:rsidR="002C0DDB" w:rsidRPr="002C0DDB" w:rsidRDefault="002C0DDB" w:rsidP="002C0DDB">
      <w:pPr>
        <w:rPr>
          <w:rFonts w:asciiTheme="minorBidi" w:hAnsiTheme="minorBidi" w:cstheme="minorBidi"/>
          <w:sz w:val="28"/>
          <w:rtl/>
        </w:rPr>
      </w:pPr>
      <w:r w:rsidRPr="002C0DDB">
        <w:rPr>
          <w:rFonts w:asciiTheme="minorBidi" w:hAnsiTheme="minorBidi" w:cstheme="minorBidi"/>
          <w:sz w:val="28"/>
          <w:rtl/>
        </w:rPr>
        <w:t xml:space="preserve">עם סיום הקדנציה של מנהלת מש"א </w:t>
      </w:r>
      <w:r w:rsidR="00977CF7">
        <w:rPr>
          <w:rFonts w:asciiTheme="minorBidi" w:hAnsiTheme="minorBidi" w:cstheme="minorBidi" w:hint="cs"/>
          <w:sz w:val="28"/>
          <w:rtl/>
        </w:rPr>
        <w:t>הנוכחית</w:t>
      </w:r>
      <w:r w:rsidRPr="002C0DDB">
        <w:rPr>
          <w:rFonts w:asciiTheme="minorBidi" w:hAnsiTheme="minorBidi" w:cstheme="minorBidi"/>
          <w:sz w:val="28"/>
          <w:rtl/>
        </w:rPr>
        <w:t xml:space="preserve"> מפורסמת המשרה.</w:t>
      </w:r>
    </w:p>
    <w:p w14:paraId="508AE2D3" w14:textId="77777777" w:rsidR="002C0DDB" w:rsidRPr="002C0DDB" w:rsidRDefault="002C0DDB" w:rsidP="002C0DDB">
      <w:pPr>
        <w:rPr>
          <w:rFonts w:ascii="Arial Rounded MT Bold" w:hAnsi="Arial Rounded MT Bold" w:cs="David"/>
          <w:b/>
          <w:bCs/>
          <w:sz w:val="28"/>
          <w:u w:val="single"/>
          <w:rtl/>
        </w:rPr>
      </w:pPr>
    </w:p>
    <w:p w14:paraId="7B2C9975" w14:textId="77777777" w:rsidR="002C0DDB" w:rsidRPr="002C0DDB" w:rsidRDefault="002C0DDB" w:rsidP="002C0DDB">
      <w:pPr>
        <w:rPr>
          <w:rFonts w:asciiTheme="minorBidi" w:hAnsiTheme="minorBidi" w:cstheme="minorBidi"/>
          <w:kern w:val="32"/>
          <w:sz w:val="28"/>
          <w:u w:val="single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תחומי אחריות וסמכות</w:t>
      </w:r>
      <w:r w:rsidRPr="002C0DDB">
        <w:rPr>
          <w:rFonts w:asciiTheme="minorBidi" w:hAnsiTheme="minorBidi" w:cstheme="minorBidi"/>
          <w:sz w:val="28"/>
          <w:u w:val="single"/>
          <w:rtl/>
        </w:rPr>
        <w:t xml:space="preserve">: </w:t>
      </w:r>
    </w:p>
    <w:p w14:paraId="7908116A" w14:textId="07D4C76A" w:rsidR="002C0DDB" w:rsidRPr="002C0DDB" w:rsidRDefault="002C0DDB" w:rsidP="000075DC">
      <w:pPr>
        <w:numPr>
          <w:ilvl w:val="0"/>
          <w:numId w:val="7"/>
        </w:numPr>
        <w:tabs>
          <w:tab w:val="num" w:pos="386"/>
        </w:tabs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פיתוח וטיפוח המשאב האנושי בקיבוץ</w:t>
      </w:r>
    </w:p>
    <w:p w14:paraId="66F44A11" w14:textId="77777777" w:rsidR="002C0DDB" w:rsidRPr="002C0DDB" w:rsidRDefault="002C0DDB" w:rsidP="000075DC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יישום החלטות הקיבוץ בתחומי משאבי אנוש, עדכון נהלים ומדיניות בהתאם הצורך.</w:t>
      </w:r>
    </w:p>
    <w:p w14:paraId="44CA6B3B" w14:textId="552A4593" w:rsidR="002C0DDB" w:rsidRPr="000075DC" w:rsidRDefault="002C0DDB" w:rsidP="000075DC">
      <w:pPr>
        <w:pStyle w:val="ab"/>
        <w:numPr>
          <w:ilvl w:val="0"/>
          <w:numId w:val="7"/>
        </w:numPr>
        <w:spacing w:after="20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 xml:space="preserve">אחריות </w:t>
      </w:r>
      <w:r w:rsidR="000075DC">
        <w:rPr>
          <w:rFonts w:asciiTheme="minorBidi" w:hAnsiTheme="minorBidi" w:cstheme="minorBidi" w:hint="cs"/>
          <w:sz w:val="24"/>
          <w:rtl/>
        </w:rPr>
        <w:t>ומעורבות ב</w:t>
      </w:r>
      <w:r w:rsidRPr="002C0DDB">
        <w:rPr>
          <w:rFonts w:asciiTheme="minorBidi" w:hAnsiTheme="minorBidi" w:cstheme="minorBidi"/>
          <w:sz w:val="24"/>
          <w:rtl/>
        </w:rPr>
        <w:t xml:space="preserve">תהליכי קליטה וסיום </w:t>
      </w:r>
      <w:r w:rsidR="000075DC">
        <w:rPr>
          <w:rFonts w:asciiTheme="minorBidi" w:hAnsiTheme="minorBidi" w:cstheme="minorBidi" w:hint="cs"/>
          <w:sz w:val="24"/>
          <w:rtl/>
        </w:rPr>
        <w:t xml:space="preserve">העסקה </w:t>
      </w:r>
      <w:r w:rsidR="000075DC" w:rsidRPr="000075DC">
        <w:rPr>
          <w:rFonts w:asciiTheme="minorBidi" w:hAnsiTheme="minorBidi" w:cstheme="minorBidi"/>
          <w:sz w:val="24"/>
          <w:rtl/>
        </w:rPr>
        <w:t>של חברים</w:t>
      </w:r>
      <w:r w:rsidR="000075DC">
        <w:rPr>
          <w:rFonts w:asciiTheme="minorBidi" w:hAnsiTheme="minorBidi" w:cstheme="minorBidi" w:hint="cs"/>
          <w:sz w:val="24"/>
          <w:rtl/>
        </w:rPr>
        <w:t>/שכירים</w:t>
      </w:r>
      <w:r w:rsidR="000075DC" w:rsidRPr="000075DC">
        <w:rPr>
          <w:rFonts w:asciiTheme="minorBidi" w:hAnsiTheme="minorBidi" w:cstheme="minorBidi"/>
          <w:sz w:val="24"/>
          <w:rtl/>
        </w:rPr>
        <w:t xml:space="preserve"> בעסקים ובענפים</w:t>
      </w:r>
      <w:r w:rsidR="000075DC">
        <w:rPr>
          <w:rFonts w:asciiTheme="minorBidi" w:hAnsiTheme="minorBidi" w:cstheme="minorBidi" w:hint="cs"/>
          <w:sz w:val="24"/>
          <w:rtl/>
        </w:rPr>
        <w:t xml:space="preserve"> בקיבוץ.</w:t>
      </w:r>
    </w:p>
    <w:p w14:paraId="24809658" w14:textId="77777777" w:rsidR="002C0DDB" w:rsidRPr="002C0DDB" w:rsidRDefault="002C0DDB" w:rsidP="000075DC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פיתוח עובדים ומנהלים.</w:t>
      </w:r>
    </w:p>
    <w:p w14:paraId="741474A0" w14:textId="14BD647A" w:rsidR="002C0DDB" w:rsidRPr="002C0DDB" w:rsidRDefault="002C0DDB" w:rsidP="000075DC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 xml:space="preserve">אחריות </w:t>
      </w:r>
      <w:r w:rsidR="000075DC">
        <w:rPr>
          <w:rFonts w:asciiTheme="minorBidi" w:hAnsiTheme="minorBidi" w:cstheme="minorBidi" w:hint="cs"/>
          <w:sz w:val="24"/>
          <w:rtl/>
        </w:rPr>
        <w:t xml:space="preserve">הוצאה לפועל של מדיניות </w:t>
      </w:r>
      <w:r w:rsidRPr="002C0DDB">
        <w:rPr>
          <w:rFonts w:asciiTheme="minorBidi" w:hAnsiTheme="minorBidi" w:cstheme="minorBidi"/>
          <w:sz w:val="24"/>
          <w:rtl/>
        </w:rPr>
        <w:t>שכר והטבות, בקרה על דיווחי נוכחות ותלושי שכר.</w:t>
      </w:r>
    </w:p>
    <w:p w14:paraId="4FCB02FA" w14:textId="77777777" w:rsidR="002C0DDB" w:rsidRPr="002C0DDB" w:rsidRDefault="002C0DDB" w:rsidP="000075DC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טיפול בנושאי פרט ורווחת העובדים.</w:t>
      </w:r>
    </w:p>
    <w:p w14:paraId="7E768E5E" w14:textId="77777777" w:rsidR="00E563BB" w:rsidRDefault="002C0DDB" w:rsidP="00E563BB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סיוע וליווי לחברים בכל הקשור בחיפוש עבודה.</w:t>
      </w:r>
    </w:p>
    <w:p w14:paraId="542020A4" w14:textId="53D71CBE" w:rsidR="002C0DDB" w:rsidRPr="00E563BB" w:rsidRDefault="002C0DDB" w:rsidP="00E563BB">
      <w:pPr>
        <w:pStyle w:val="ab"/>
        <w:numPr>
          <w:ilvl w:val="0"/>
          <w:numId w:val="7"/>
        </w:numPr>
        <w:spacing w:after="200" w:line="276" w:lineRule="auto"/>
        <w:rPr>
          <w:rFonts w:asciiTheme="minorBidi" w:hAnsiTheme="minorBidi" w:cstheme="minorBidi"/>
          <w:sz w:val="24"/>
        </w:rPr>
      </w:pPr>
      <w:r w:rsidRPr="00E563BB">
        <w:rPr>
          <w:rFonts w:asciiTheme="minorBidi" w:hAnsiTheme="minorBidi" w:cstheme="minorBidi"/>
          <w:sz w:val="24"/>
          <w:rtl/>
        </w:rPr>
        <w:t xml:space="preserve">סיוע במציאת עבודה לחברים לצורך מימוש אחריותם האישית לפרנסתם ולפרנסת משפחתם. </w:t>
      </w:r>
    </w:p>
    <w:p w14:paraId="2E20AC7D" w14:textId="77777777" w:rsidR="002C0DDB" w:rsidRPr="002C0DDB" w:rsidRDefault="002C0DDB" w:rsidP="000075DC">
      <w:pPr>
        <w:numPr>
          <w:ilvl w:val="0"/>
          <w:numId w:val="7"/>
        </w:numPr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שותף בגיבוש המלצות לבחירת הנהלות וממלאי תפקידים.</w:t>
      </w:r>
    </w:p>
    <w:p w14:paraId="4DB5B3ED" w14:textId="77777777" w:rsidR="002C0DDB" w:rsidRPr="002C0DDB" w:rsidRDefault="002C0DDB" w:rsidP="000075DC">
      <w:pPr>
        <w:numPr>
          <w:ilvl w:val="0"/>
          <w:numId w:val="7"/>
        </w:numPr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 xml:space="preserve">שותף במיון מועמדים לתפקידים ציבוריים ולמקומות עבודה מתפנים וחדשים.  </w:t>
      </w:r>
    </w:p>
    <w:p w14:paraId="5AF5F657" w14:textId="77777777" w:rsidR="002C0DDB" w:rsidRPr="002C0DDB" w:rsidRDefault="002C0DDB" w:rsidP="000075DC">
      <w:pPr>
        <w:numPr>
          <w:ilvl w:val="0"/>
          <w:numId w:val="7"/>
        </w:numPr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השתתפות בוועדות וצוותים על פי עניין ונושא ומתוקף תפקידו.</w:t>
      </w:r>
    </w:p>
    <w:p w14:paraId="28F84AF6" w14:textId="52786EB5" w:rsidR="002C0DDB" w:rsidRDefault="002C0DDB" w:rsidP="000075DC">
      <w:pPr>
        <w:numPr>
          <w:ilvl w:val="0"/>
          <w:numId w:val="7"/>
        </w:numPr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</w:rPr>
      </w:pPr>
      <w:r w:rsidRPr="002C0DDB">
        <w:rPr>
          <w:rFonts w:asciiTheme="minorBidi" w:hAnsiTheme="minorBidi" w:cstheme="minorBidi"/>
          <w:sz w:val="24"/>
          <w:rtl/>
        </w:rPr>
        <w:t>ריכוז צוותי השמה.</w:t>
      </w:r>
    </w:p>
    <w:p w14:paraId="0C0DA180" w14:textId="3ECEF51D" w:rsidR="002C0DDB" w:rsidRPr="000075DC" w:rsidRDefault="000075DC" w:rsidP="000075DC">
      <w:pPr>
        <w:numPr>
          <w:ilvl w:val="0"/>
          <w:numId w:val="7"/>
        </w:numPr>
        <w:spacing w:after="0" w:line="276" w:lineRule="auto"/>
        <w:ind w:right="0"/>
        <w:contextualSpacing w:val="0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קשר רציף ככל הנדרש עם ליווי משפטי.</w:t>
      </w:r>
    </w:p>
    <w:p w14:paraId="01F95C95" w14:textId="77777777" w:rsidR="002C0DDB" w:rsidRPr="002C0DDB" w:rsidRDefault="002C0DDB" w:rsidP="002C0DDB">
      <w:pPr>
        <w:rPr>
          <w:rFonts w:asciiTheme="minorBidi" w:hAnsiTheme="minorBidi" w:cstheme="minorBidi"/>
          <w:kern w:val="32"/>
          <w:sz w:val="28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כישורים נדרשים/רצויים</w:t>
      </w:r>
      <w:r w:rsidRPr="002C0DDB">
        <w:rPr>
          <w:rFonts w:asciiTheme="minorBidi" w:hAnsiTheme="minorBidi" w:cstheme="minorBidi"/>
          <w:sz w:val="28"/>
          <w:rtl/>
        </w:rPr>
        <w:t>:</w:t>
      </w:r>
    </w:p>
    <w:p w14:paraId="5225032E" w14:textId="799C80F5" w:rsidR="00977CF7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kern w:val="32"/>
          <w:sz w:val="28"/>
          <w:rtl/>
        </w:rPr>
        <w:t xml:space="preserve">השכלה רלוונטית בתחום </w:t>
      </w:r>
      <w:r w:rsidR="00977CF7">
        <w:rPr>
          <w:rFonts w:asciiTheme="minorBidi" w:hAnsiTheme="minorBidi" w:cstheme="minorBidi" w:hint="cs"/>
          <w:kern w:val="32"/>
          <w:sz w:val="28"/>
          <w:rtl/>
        </w:rPr>
        <w:t xml:space="preserve"> - </w:t>
      </w:r>
      <w:r w:rsidR="000075DC">
        <w:rPr>
          <w:rFonts w:asciiTheme="minorBidi" w:hAnsiTheme="minorBidi" w:cstheme="minorBidi" w:hint="cs"/>
          <w:b/>
          <w:bCs/>
          <w:kern w:val="32"/>
          <w:sz w:val="28"/>
          <w:rtl/>
        </w:rPr>
        <w:t>יתרון</w:t>
      </w:r>
    </w:p>
    <w:p w14:paraId="566172A1" w14:textId="6FE20738" w:rsidR="002C0DDB" w:rsidRPr="002C0DDB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kern w:val="32"/>
          <w:sz w:val="28"/>
          <w:rtl/>
        </w:rPr>
        <w:t xml:space="preserve">ניסיון קיבוצי קודם - </w:t>
      </w:r>
      <w:r w:rsidRPr="00977CF7">
        <w:rPr>
          <w:rFonts w:asciiTheme="minorBidi" w:hAnsiTheme="minorBidi" w:cstheme="minorBidi"/>
          <w:b/>
          <w:bCs/>
          <w:kern w:val="32"/>
          <w:sz w:val="28"/>
          <w:rtl/>
        </w:rPr>
        <w:t>יתרון</w:t>
      </w:r>
    </w:p>
    <w:p w14:paraId="737774A9" w14:textId="77777777" w:rsidR="002C0DDB" w:rsidRPr="002C0DDB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sz w:val="28"/>
          <w:rtl/>
        </w:rPr>
        <w:t>תקשורת בינאישית טובה</w:t>
      </w:r>
    </w:p>
    <w:p w14:paraId="48C376FF" w14:textId="4D3BDADE" w:rsidR="002C0DDB" w:rsidRPr="002C0DDB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sz w:val="28"/>
          <w:rtl/>
        </w:rPr>
        <w:t xml:space="preserve">יכולת עבודה בצוות </w:t>
      </w:r>
    </w:p>
    <w:p w14:paraId="0DB8FB5E" w14:textId="0C48434E" w:rsidR="002C0DDB" w:rsidRPr="002C0DDB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sz w:val="28"/>
          <w:rtl/>
        </w:rPr>
        <w:t>דיסקרטיות ולויאליות</w:t>
      </w:r>
      <w:r>
        <w:rPr>
          <w:rFonts w:asciiTheme="minorBidi" w:hAnsiTheme="minorBidi" w:cstheme="minorBidi" w:hint="cs"/>
          <w:sz w:val="28"/>
          <w:rtl/>
        </w:rPr>
        <w:t xml:space="preserve">, </w:t>
      </w:r>
      <w:r w:rsidRPr="002C0DDB">
        <w:rPr>
          <w:rFonts w:asciiTheme="minorBidi" w:hAnsiTheme="minorBidi" w:cstheme="minorBidi"/>
          <w:sz w:val="28"/>
          <w:rtl/>
        </w:rPr>
        <w:t>אמינות ציבורית</w:t>
      </w:r>
    </w:p>
    <w:p w14:paraId="0C8FF9C0" w14:textId="4B4AB3D8" w:rsidR="002C0DDB" w:rsidRPr="002C0DDB" w:rsidRDefault="002C0DDB" w:rsidP="002C0DDB">
      <w:pPr>
        <w:numPr>
          <w:ilvl w:val="0"/>
          <w:numId w:val="6"/>
        </w:numPr>
        <w:spacing w:after="0"/>
        <w:ind w:right="0"/>
        <w:contextualSpacing w:val="0"/>
        <w:rPr>
          <w:rFonts w:asciiTheme="minorBidi" w:hAnsiTheme="minorBidi" w:cstheme="minorBidi"/>
          <w:kern w:val="32"/>
          <w:sz w:val="28"/>
        </w:rPr>
      </w:pPr>
      <w:r w:rsidRPr="002C0DDB">
        <w:rPr>
          <w:rFonts w:asciiTheme="minorBidi" w:hAnsiTheme="minorBidi" w:cstheme="minorBidi"/>
          <w:sz w:val="28"/>
          <w:rtl/>
        </w:rPr>
        <w:t>יכולת עמידה בפני ציבור</w:t>
      </w:r>
    </w:p>
    <w:p w14:paraId="0A6D01DC" w14:textId="77777777" w:rsidR="002C0DDB" w:rsidRPr="002C0DDB" w:rsidRDefault="002C0DDB" w:rsidP="002C0DDB">
      <w:pPr>
        <w:rPr>
          <w:rFonts w:asciiTheme="minorBidi" w:hAnsiTheme="minorBidi" w:cstheme="minorBidi"/>
          <w:b/>
          <w:bCs/>
          <w:sz w:val="28"/>
          <w:u w:val="single"/>
          <w:rtl/>
        </w:rPr>
      </w:pPr>
    </w:p>
    <w:p w14:paraId="12ED16DD" w14:textId="61F620D2" w:rsidR="002C0DDB" w:rsidRPr="002C0DDB" w:rsidRDefault="002C0DDB" w:rsidP="002C0DDB">
      <w:pPr>
        <w:rPr>
          <w:rFonts w:asciiTheme="minorBidi" w:hAnsiTheme="minorBidi" w:cstheme="minorBidi"/>
          <w:sz w:val="28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היקף משרה</w:t>
      </w:r>
      <w:r w:rsidRPr="002C0DDB">
        <w:rPr>
          <w:rFonts w:asciiTheme="minorBidi" w:hAnsiTheme="minorBidi" w:cstheme="minorBidi"/>
          <w:sz w:val="28"/>
          <w:rtl/>
        </w:rPr>
        <w:t xml:space="preserve">: 60% משרה </w:t>
      </w:r>
      <w:r w:rsidR="00977CF7">
        <w:rPr>
          <w:rFonts w:asciiTheme="minorBidi" w:hAnsiTheme="minorBidi" w:cstheme="minorBidi" w:hint="cs"/>
          <w:sz w:val="28"/>
          <w:rtl/>
        </w:rPr>
        <w:t>( 3 ימים בשבוע)</w:t>
      </w:r>
    </w:p>
    <w:p w14:paraId="2C92C9C5" w14:textId="77777777" w:rsidR="002C0DDB" w:rsidRPr="002C0DDB" w:rsidRDefault="002C0DDB" w:rsidP="002C0DDB">
      <w:pPr>
        <w:rPr>
          <w:rFonts w:asciiTheme="minorBidi" w:hAnsiTheme="minorBidi" w:cstheme="minorBidi"/>
          <w:sz w:val="28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כפיפות</w:t>
      </w:r>
      <w:r w:rsidRPr="002C0DDB">
        <w:rPr>
          <w:rFonts w:asciiTheme="minorBidi" w:hAnsiTheme="minorBidi" w:cstheme="minorBidi"/>
          <w:sz w:val="28"/>
          <w:rtl/>
        </w:rPr>
        <w:t xml:space="preserve">:    מנכ"ל עסקים  </w:t>
      </w:r>
    </w:p>
    <w:p w14:paraId="165347DC" w14:textId="77777777" w:rsidR="002C0DDB" w:rsidRPr="002C0DDB" w:rsidRDefault="002C0DDB" w:rsidP="002C0DDB">
      <w:pPr>
        <w:rPr>
          <w:rFonts w:asciiTheme="minorBidi" w:hAnsiTheme="minorBidi" w:cstheme="minorBidi"/>
          <w:sz w:val="2"/>
          <w:szCs w:val="2"/>
          <w:rtl/>
        </w:rPr>
      </w:pPr>
    </w:p>
    <w:p w14:paraId="13F88CBB" w14:textId="77777777" w:rsidR="002C0DDB" w:rsidRPr="002C0DDB" w:rsidRDefault="002C0DDB" w:rsidP="002C0DDB">
      <w:pPr>
        <w:rPr>
          <w:rFonts w:asciiTheme="minorBidi" w:hAnsiTheme="minorBidi" w:cstheme="minorBidi"/>
          <w:kern w:val="32"/>
          <w:sz w:val="28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קדנציה</w:t>
      </w:r>
      <w:r w:rsidRPr="002C0DDB">
        <w:rPr>
          <w:rFonts w:asciiTheme="minorBidi" w:hAnsiTheme="minorBidi" w:cstheme="minorBidi"/>
          <w:sz w:val="28"/>
          <w:rtl/>
        </w:rPr>
        <w:t xml:space="preserve">:   שלוש שנים. </w:t>
      </w:r>
    </w:p>
    <w:p w14:paraId="413B9230" w14:textId="77777777" w:rsidR="002C0DDB" w:rsidRPr="002C0DDB" w:rsidRDefault="002C0DDB" w:rsidP="002C0DDB">
      <w:pPr>
        <w:rPr>
          <w:rFonts w:asciiTheme="minorBidi" w:hAnsiTheme="minorBidi" w:cstheme="minorBidi"/>
          <w:sz w:val="28"/>
          <w:rtl/>
        </w:rPr>
      </w:pPr>
      <w:r w:rsidRPr="002C0DDB">
        <w:rPr>
          <w:rFonts w:asciiTheme="minorBidi" w:hAnsiTheme="minorBidi" w:cstheme="minorBidi"/>
          <w:b/>
          <w:bCs/>
          <w:sz w:val="28"/>
          <w:u w:val="single"/>
          <w:rtl/>
        </w:rPr>
        <w:t>תהליך בחירה</w:t>
      </w:r>
      <w:r w:rsidRPr="002C0DDB">
        <w:rPr>
          <w:rFonts w:asciiTheme="minorBidi" w:hAnsiTheme="minorBidi" w:cstheme="minorBidi"/>
          <w:sz w:val="28"/>
          <w:rtl/>
        </w:rPr>
        <w:t xml:space="preserve">: אישור </w:t>
      </w:r>
      <w:proofErr w:type="spellStart"/>
      <w:r w:rsidRPr="002C0DDB">
        <w:rPr>
          <w:rFonts w:asciiTheme="minorBidi" w:hAnsiTheme="minorBidi" w:cstheme="minorBidi"/>
          <w:sz w:val="28"/>
          <w:rtl/>
        </w:rPr>
        <w:t>האסיפה</w:t>
      </w:r>
      <w:proofErr w:type="spellEnd"/>
      <w:r w:rsidRPr="002C0DDB">
        <w:rPr>
          <w:rFonts w:asciiTheme="minorBidi" w:hAnsiTheme="minorBidi" w:cstheme="minorBidi"/>
          <w:sz w:val="28"/>
          <w:rtl/>
        </w:rPr>
        <w:t xml:space="preserve"> לאחר המלצת וועד ההנהלה  ובחירה בקלפי.</w:t>
      </w:r>
    </w:p>
    <w:p w14:paraId="25641461" w14:textId="77777777" w:rsidR="002C0DDB" w:rsidRPr="002C0DDB" w:rsidRDefault="002C0DDB" w:rsidP="002C0DDB">
      <w:pPr>
        <w:rPr>
          <w:rFonts w:asciiTheme="minorBidi" w:hAnsiTheme="minorBidi" w:cstheme="minorBidi"/>
          <w:sz w:val="10"/>
          <w:szCs w:val="8"/>
          <w:rtl/>
        </w:rPr>
      </w:pPr>
    </w:p>
    <w:p w14:paraId="0B6E9805" w14:textId="15A5D12E" w:rsidR="002C0DDB" w:rsidRPr="000075DC" w:rsidRDefault="000075DC" w:rsidP="002C0DDB">
      <w:pPr>
        <w:rPr>
          <w:rFonts w:asciiTheme="minorBidi" w:hAnsiTheme="minorBidi" w:cstheme="minorBidi"/>
          <w:sz w:val="24"/>
          <w:rtl/>
        </w:rPr>
      </w:pPr>
      <w:r w:rsidRPr="000075DC">
        <w:rPr>
          <w:rFonts w:asciiTheme="minorBidi" w:hAnsiTheme="minorBidi" w:cstheme="minorBidi" w:hint="cs"/>
          <w:b/>
          <w:bCs/>
          <w:sz w:val="24"/>
          <w:u w:val="single"/>
          <w:rtl/>
        </w:rPr>
        <w:t xml:space="preserve">תחילת עבודה: </w:t>
      </w:r>
      <w:r w:rsidRPr="000075DC">
        <w:rPr>
          <w:rFonts w:asciiTheme="minorBidi" w:hAnsiTheme="minorBidi" w:cstheme="minorBidi" w:hint="cs"/>
          <w:sz w:val="24"/>
          <w:rtl/>
        </w:rPr>
        <w:t>מידית</w:t>
      </w:r>
    </w:p>
    <w:p w14:paraId="1E9DC034" w14:textId="38F97C73" w:rsidR="000075DC" w:rsidRPr="000075DC" w:rsidRDefault="00977CF7" w:rsidP="000075DC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977CF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הגשת קורות חיים, </w:t>
      </w:r>
      <w:r w:rsidR="002C0DDB" w:rsidRPr="00977CF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למייל: </w:t>
      </w:r>
      <w:hyperlink r:id="rId8" w:history="1">
        <w:r w:rsidR="000075DC" w:rsidRPr="000075DC">
          <w:rPr>
            <w:rStyle w:val="Hyperlink"/>
            <w:rFonts w:asciiTheme="minorBidi" w:hAnsiTheme="minorBidi" w:cstheme="minorBidi"/>
            <w:b/>
            <w:bCs/>
            <w:sz w:val="26"/>
            <w:szCs w:val="26"/>
          </w:rPr>
          <w:t>masha@ayelet.org.il</w:t>
        </w:r>
      </w:hyperlink>
      <w:r w:rsidR="000075DC">
        <w:rPr>
          <w:rFonts w:asciiTheme="minorBidi" w:hAnsiTheme="minorBidi" w:cstheme="minorBidi" w:hint="cs"/>
          <w:b/>
          <w:bCs/>
          <w:sz w:val="26"/>
          <w:szCs w:val="26"/>
          <w:rtl/>
        </w:rPr>
        <w:t>,</w:t>
      </w:r>
    </w:p>
    <w:p w14:paraId="2CCAB5EF" w14:textId="56281BB2" w:rsidR="002C0DDB" w:rsidRPr="00977CF7" w:rsidRDefault="002C0DDB" w:rsidP="00977CF7">
      <w:pPr>
        <w:jc w:val="center"/>
        <w:rPr>
          <w:rFonts w:asciiTheme="minorBidi" w:hAnsiTheme="minorBidi" w:cstheme="minorBidi"/>
          <w:b/>
          <w:bCs/>
          <w:sz w:val="22"/>
          <w:rtl/>
        </w:rPr>
      </w:pPr>
      <w:r w:rsidRPr="00977CF7">
        <w:rPr>
          <w:rFonts w:asciiTheme="minorBidi" w:hAnsiTheme="minorBidi" w:cstheme="minorBidi"/>
          <w:b/>
          <w:bCs/>
          <w:sz w:val="26"/>
          <w:szCs w:val="26"/>
          <w:rtl/>
        </w:rPr>
        <w:t>עד לתאריך</w:t>
      </w:r>
      <w:r w:rsidRPr="00977CF7">
        <w:rPr>
          <w:rFonts w:asciiTheme="minorBidi" w:hAnsiTheme="minorBidi" w:cstheme="minorBidi"/>
          <w:b/>
          <w:bCs/>
          <w:sz w:val="10"/>
          <w:szCs w:val="12"/>
        </w:rPr>
        <w:t xml:space="preserve">  </w:t>
      </w:r>
      <w:r w:rsidRPr="00977CF7">
        <w:rPr>
          <w:rFonts w:asciiTheme="minorBidi" w:hAnsiTheme="minorBidi" w:cstheme="minorBidi"/>
          <w:b/>
          <w:bCs/>
          <w:sz w:val="22"/>
        </w:rPr>
        <w:t xml:space="preserve"> </w:t>
      </w:r>
      <w:r w:rsidR="000075DC">
        <w:rPr>
          <w:rFonts w:asciiTheme="minorBidi" w:hAnsiTheme="minorBidi" w:cstheme="minorBidi" w:hint="cs"/>
          <w:b/>
          <w:bCs/>
          <w:sz w:val="22"/>
          <w:rtl/>
        </w:rPr>
        <w:t>31/07/2021</w:t>
      </w:r>
    </w:p>
    <w:sectPr w:rsidR="002C0DDB" w:rsidRPr="00977CF7" w:rsidSect="002B0F88">
      <w:headerReference w:type="default" r:id="rId9"/>
      <w:footerReference w:type="default" r:id="rId10"/>
      <w:pgSz w:w="11906" w:h="16838"/>
      <w:pgMar w:top="720" w:right="1274" w:bottom="720" w:left="1418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47D7" w14:textId="77777777" w:rsidR="00144F77" w:rsidRDefault="00144F77" w:rsidP="000D1EE3">
      <w:pPr>
        <w:spacing w:after="0"/>
      </w:pPr>
      <w:r>
        <w:separator/>
      </w:r>
    </w:p>
  </w:endnote>
  <w:endnote w:type="continuationSeparator" w:id="0">
    <w:p w14:paraId="21D643F9" w14:textId="77777777" w:rsidR="00144F77" w:rsidRDefault="00144F77" w:rsidP="000D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1F40" w14:textId="77777777" w:rsidR="005F0F89" w:rsidRDefault="005F0F89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r w:rsidRPr="00D65E80">
      <w:rPr>
        <w:rFonts w:ascii="David" w:hAnsi="David" w:cs="David"/>
        <w:b/>
        <w:bCs/>
        <w:sz w:val="24"/>
        <w:rtl/>
      </w:rPr>
      <w:t>קיבוץ איילת השחר טלפון – 04-6932111  ד.נ. גליל עליון 1220</w:t>
    </w:r>
    <w:r w:rsidR="004E5807" w:rsidRPr="00D65E80">
      <w:rPr>
        <w:rFonts w:ascii="David" w:hAnsi="David" w:cs="David"/>
        <w:b/>
        <w:bCs/>
        <w:sz w:val="24"/>
        <w:rtl/>
      </w:rPr>
      <w:t>00</w:t>
    </w:r>
    <w:r w:rsidRPr="00D65E80">
      <w:rPr>
        <w:rFonts w:ascii="David" w:hAnsi="David" w:cs="David"/>
        <w:b/>
        <w:bCs/>
        <w:sz w:val="24"/>
        <w:rtl/>
      </w:rPr>
      <w:t>0</w:t>
    </w:r>
  </w:p>
  <w:p w14:paraId="1BD9AAA7" w14:textId="77777777" w:rsidR="00EE3733" w:rsidRPr="00D65E80" w:rsidRDefault="00EE3733" w:rsidP="004E5807">
    <w:pPr>
      <w:pStyle w:val="af8"/>
      <w:jc w:val="center"/>
      <w:rPr>
        <w:rFonts w:ascii="David" w:hAnsi="David" w:cs="David"/>
        <w:b/>
        <w:bCs/>
        <w:sz w:val="24"/>
        <w:rtl/>
      </w:rPr>
    </w:pPr>
    <w:proofErr w:type="spellStart"/>
    <w:r>
      <w:rPr>
        <w:rFonts w:ascii="David" w:hAnsi="David" w:cs="David" w:hint="cs"/>
        <w:b/>
        <w:bCs/>
        <w:sz w:val="24"/>
        <w:rtl/>
      </w:rPr>
      <w:t>אגש"ח</w:t>
    </w:r>
    <w:proofErr w:type="spellEnd"/>
    <w:r>
      <w:rPr>
        <w:rFonts w:ascii="David" w:hAnsi="David" w:cs="David" w:hint="cs"/>
        <w:b/>
        <w:bCs/>
        <w:sz w:val="24"/>
        <w:rtl/>
      </w:rPr>
      <w:t xml:space="preserve"> בע"מ 570000042</w:t>
    </w:r>
  </w:p>
  <w:p w14:paraId="08747853" w14:textId="77777777" w:rsidR="005F0F89" w:rsidRDefault="005F0F8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D19B" w14:textId="77777777" w:rsidR="00144F77" w:rsidRDefault="00144F77" w:rsidP="000D1EE3">
      <w:pPr>
        <w:spacing w:after="0"/>
      </w:pPr>
      <w:r>
        <w:separator/>
      </w:r>
    </w:p>
  </w:footnote>
  <w:footnote w:type="continuationSeparator" w:id="0">
    <w:p w14:paraId="4E0C4419" w14:textId="77777777" w:rsidR="00144F77" w:rsidRDefault="00144F77" w:rsidP="000D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5AC3" w14:textId="77777777" w:rsidR="00D65E80" w:rsidRDefault="00D65E80" w:rsidP="00AD50C5">
    <w:pPr>
      <w:pStyle w:val="af6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B9621" wp14:editId="227B63D4">
          <wp:simplePos x="0" y="0"/>
          <wp:positionH relativeFrom="column">
            <wp:posOffset>304800</wp:posOffset>
          </wp:positionH>
          <wp:positionV relativeFrom="paragraph">
            <wp:posOffset>22860</wp:posOffset>
          </wp:positionV>
          <wp:extent cx="1676400" cy="944880"/>
          <wp:effectExtent l="0" t="0" r="0" b="7620"/>
          <wp:wrapThrough wrapText="bothSides">
            <wp:wrapPolygon edited="0">
              <wp:start x="0" y="0"/>
              <wp:lineTo x="0" y="21339"/>
              <wp:lineTo x="21355" y="21339"/>
              <wp:lineTo x="21355" y="0"/>
              <wp:lineTo x="0" y="0"/>
            </wp:wrapPolygon>
          </wp:wrapThrough>
          <wp:docPr id="1" name="תמונה 1" descr="C:\TempIntFiles\Temporary Internet Files\Content.Word\איילת השח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TempIntFiles\Temporary Internet Files\Content.Word\איילת השח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5B5C5" w14:textId="77777777" w:rsidR="000D1EE3" w:rsidRPr="00C04A6F" w:rsidRDefault="005F0F89" w:rsidP="00D65E80">
    <w:pPr>
      <w:pStyle w:val="af6"/>
      <w:jc w:val="center"/>
      <w:rPr>
        <w:rFonts w:ascii="David" w:hAnsi="David" w:cs="Guttman Hatzvi"/>
      </w:rPr>
    </w:pPr>
    <w:r w:rsidRPr="00C04A6F">
      <w:rPr>
        <w:rFonts w:ascii="David" w:hAnsi="David" w:cs="Guttman Hatzvi"/>
        <w:b/>
        <w:bCs/>
        <w:sz w:val="28"/>
        <w:szCs w:val="28"/>
        <w:rtl/>
      </w:rPr>
      <w:t>קיבוץ איילת השחר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378"/>
    <w:multiLevelType w:val="hybridMultilevel"/>
    <w:tmpl w:val="9A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A07"/>
    <w:multiLevelType w:val="hybridMultilevel"/>
    <w:tmpl w:val="DA884A22"/>
    <w:lvl w:ilvl="0" w:tplc="7E1C5A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5447E"/>
    <w:multiLevelType w:val="hybridMultilevel"/>
    <w:tmpl w:val="3A8EA946"/>
    <w:lvl w:ilvl="0" w:tplc="9ADC8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60BB"/>
    <w:multiLevelType w:val="hybridMultilevel"/>
    <w:tmpl w:val="D53CE6D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683E6C6A"/>
    <w:multiLevelType w:val="hybridMultilevel"/>
    <w:tmpl w:val="E73A51D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722D65E9"/>
    <w:multiLevelType w:val="hybridMultilevel"/>
    <w:tmpl w:val="EB0E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C5495"/>
    <w:multiLevelType w:val="hybridMultilevel"/>
    <w:tmpl w:val="9BFC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11540"/>
    <w:multiLevelType w:val="hybridMultilevel"/>
    <w:tmpl w:val="9D08D1C2"/>
    <w:lvl w:ilvl="0" w:tplc="BC14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5"/>
    <w:rsid w:val="000075DC"/>
    <w:rsid w:val="000120F0"/>
    <w:rsid w:val="00017D77"/>
    <w:rsid w:val="0002480E"/>
    <w:rsid w:val="00031AA2"/>
    <w:rsid w:val="000545E2"/>
    <w:rsid w:val="000D1EE3"/>
    <w:rsid w:val="000F19B2"/>
    <w:rsid w:val="00144F77"/>
    <w:rsid w:val="00146829"/>
    <w:rsid w:val="00182086"/>
    <w:rsid w:val="002B0F88"/>
    <w:rsid w:val="002C0DDB"/>
    <w:rsid w:val="002D4E64"/>
    <w:rsid w:val="002F77F4"/>
    <w:rsid w:val="00314540"/>
    <w:rsid w:val="003629B3"/>
    <w:rsid w:val="003F1549"/>
    <w:rsid w:val="00430327"/>
    <w:rsid w:val="004A107F"/>
    <w:rsid w:val="004E01A6"/>
    <w:rsid w:val="004E5807"/>
    <w:rsid w:val="004F2629"/>
    <w:rsid w:val="005600BC"/>
    <w:rsid w:val="005D3D1C"/>
    <w:rsid w:val="005F0F89"/>
    <w:rsid w:val="005F6877"/>
    <w:rsid w:val="006206FF"/>
    <w:rsid w:val="00642800"/>
    <w:rsid w:val="006560AB"/>
    <w:rsid w:val="00662144"/>
    <w:rsid w:val="006B5972"/>
    <w:rsid w:val="006C3629"/>
    <w:rsid w:val="00727EF8"/>
    <w:rsid w:val="00782132"/>
    <w:rsid w:val="007B5361"/>
    <w:rsid w:val="007C58D9"/>
    <w:rsid w:val="00875632"/>
    <w:rsid w:val="008926E0"/>
    <w:rsid w:val="008A4F1E"/>
    <w:rsid w:val="0091000D"/>
    <w:rsid w:val="00977CF7"/>
    <w:rsid w:val="00A14F32"/>
    <w:rsid w:val="00AC4D4E"/>
    <w:rsid w:val="00AD0059"/>
    <w:rsid w:val="00AD38C9"/>
    <w:rsid w:val="00AD50C5"/>
    <w:rsid w:val="00AE0077"/>
    <w:rsid w:val="00B33C36"/>
    <w:rsid w:val="00B5460F"/>
    <w:rsid w:val="00B81775"/>
    <w:rsid w:val="00B92BD8"/>
    <w:rsid w:val="00C04A6F"/>
    <w:rsid w:val="00C06FDB"/>
    <w:rsid w:val="00C82BB3"/>
    <w:rsid w:val="00CA05BC"/>
    <w:rsid w:val="00CD5134"/>
    <w:rsid w:val="00CE7B0A"/>
    <w:rsid w:val="00D4067C"/>
    <w:rsid w:val="00D51237"/>
    <w:rsid w:val="00D62AE2"/>
    <w:rsid w:val="00D65E80"/>
    <w:rsid w:val="00D81572"/>
    <w:rsid w:val="00D933D0"/>
    <w:rsid w:val="00E07699"/>
    <w:rsid w:val="00E116FF"/>
    <w:rsid w:val="00E563BB"/>
    <w:rsid w:val="00E81FAF"/>
    <w:rsid w:val="00E92408"/>
    <w:rsid w:val="00E95263"/>
    <w:rsid w:val="00EB13BD"/>
    <w:rsid w:val="00EB6EF1"/>
    <w:rsid w:val="00EC08E5"/>
    <w:rsid w:val="00EE3733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C09064"/>
  <w15:docId w15:val="{6AD1B151-2094-4530-AFAD-FA7D2F1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  <w:style w:type="character" w:styleId="Hyperlink">
    <w:name w:val="Hyperlink"/>
    <w:rsid w:val="002C0DDB"/>
    <w:rPr>
      <w:color w:val="0000FF"/>
      <w:u w:val="single"/>
    </w:rPr>
  </w:style>
  <w:style w:type="character" w:styleId="afc">
    <w:name w:val="Unresolved Mention"/>
    <w:basedOn w:val="a0"/>
    <w:uiPriority w:val="99"/>
    <w:semiHidden/>
    <w:unhideWhenUsed/>
    <w:rsid w:val="0000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ayelet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me\AppData\Roaming\Microsoft\Templates\&#1488;&#1497;&#1497;&#1500;&#1514;-&#1492;&#1513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5AE4-15C8-41D5-9144-C0EB641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איילת-השחר</Template>
  <TotalTime>19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מאיר</dc:creator>
  <cp:lastModifiedBy>גלי רביד משאבי אנוש</cp:lastModifiedBy>
  <cp:revision>5</cp:revision>
  <cp:lastPrinted>2019-01-31T10:20:00Z</cp:lastPrinted>
  <dcterms:created xsi:type="dcterms:W3CDTF">2021-07-18T08:51:00Z</dcterms:created>
  <dcterms:modified xsi:type="dcterms:W3CDTF">2021-07-20T12:43:00Z</dcterms:modified>
</cp:coreProperties>
</file>